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FA" w:rsidRDefault="008103FA" w:rsidP="008103FA">
      <w:pPr>
        <w:jc w:val="both"/>
      </w:pPr>
      <w:bookmarkStart w:id="0" w:name="_GoBack"/>
      <w:bookmarkEnd w:id="0"/>
    </w:p>
    <w:p w:rsidR="008C1F86" w:rsidRPr="008C1F86" w:rsidRDefault="008C1F86" w:rsidP="008C1F86">
      <w:pPr>
        <w:jc w:val="both"/>
        <w:rPr>
          <w:b/>
        </w:rPr>
      </w:pPr>
      <w:r w:rsidRPr="008C1F86">
        <w:rPr>
          <w:b/>
        </w:rPr>
        <w:t>Dr. Simon Attila István</w:t>
      </w:r>
    </w:p>
    <w:p w:rsidR="008C1F86" w:rsidRPr="008C1F86" w:rsidRDefault="008C1F86" w:rsidP="008C1F86">
      <w:pPr>
        <w:jc w:val="both"/>
        <w:rPr>
          <w:b/>
        </w:rPr>
      </w:pPr>
      <w:proofErr w:type="gramStart"/>
      <w:r w:rsidRPr="008C1F86">
        <w:rPr>
          <w:b/>
        </w:rPr>
        <w:t>jogi</w:t>
      </w:r>
      <w:proofErr w:type="gramEnd"/>
      <w:r w:rsidRPr="008C1F86">
        <w:rPr>
          <w:b/>
        </w:rPr>
        <w:t xml:space="preserve"> és igazgatási helyettes államtitkár</w:t>
      </w:r>
    </w:p>
    <w:p w:rsidR="008C1F86" w:rsidRPr="008C1F86" w:rsidRDefault="008C1F86" w:rsidP="008C1F86">
      <w:pPr>
        <w:jc w:val="both"/>
        <w:rPr>
          <w:b/>
        </w:rPr>
      </w:pPr>
    </w:p>
    <w:p w:rsidR="008C1F86" w:rsidRPr="008C1F86" w:rsidRDefault="008C1F86" w:rsidP="008C1F86">
      <w:pPr>
        <w:jc w:val="both"/>
        <w:rPr>
          <w:b/>
        </w:rPr>
      </w:pPr>
      <w:r w:rsidRPr="008C1F86">
        <w:rPr>
          <w:b/>
        </w:rPr>
        <w:t>Vidékfejlesztési Minisztérium</w:t>
      </w:r>
    </w:p>
    <w:p w:rsidR="008103FA" w:rsidRPr="002A6CB7" w:rsidRDefault="008103FA" w:rsidP="008103FA">
      <w:pPr>
        <w:jc w:val="both"/>
        <w:rPr>
          <w:b/>
        </w:rPr>
      </w:pPr>
    </w:p>
    <w:p w:rsidR="00602EA1" w:rsidRDefault="00602EA1" w:rsidP="008103FA">
      <w:pPr>
        <w:jc w:val="both"/>
      </w:pPr>
      <w:r>
        <w:rPr>
          <w:b/>
          <w:bCs/>
          <w:szCs w:val="24"/>
        </w:rPr>
        <w:t>Tárgy</w:t>
      </w:r>
      <w:r>
        <w:rPr>
          <w:szCs w:val="24"/>
        </w:rPr>
        <w:t>: A hulladékgazdálkodási közszolgáltatási tevékeny</w:t>
      </w:r>
      <w:r w:rsidR="006810BE">
        <w:rPr>
          <w:szCs w:val="24"/>
        </w:rPr>
        <w:t>ség minősítéséről szóló törvény</w:t>
      </w:r>
      <w:r>
        <w:rPr>
          <w:szCs w:val="24"/>
        </w:rPr>
        <w:t xml:space="preserve"> előterjesztés</w:t>
      </w:r>
      <w:r w:rsidR="006810BE">
        <w:rPr>
          <w:szCs w:val="24"/>
        </w:rPr>
        <w:t>ének</w:t>
      </w:r>
      <w:r>
        <w:rPr>
          <w:szCs w:val="24"/>
        </w:rPr>
        <w:t xml:space="preserve"> (</w:t>
      </w:r>
      <w:r w:rsidRPr="00602EA1">
        <w:rPr>
          <w:szCs w:val="24"/>
        </w:rPr>
        <w:t>VM/JF/1029-5/2013</w:t>
      </w:r>
      <w:r>
        <w:rPr>
          <w:szCs w:val="24"/>
        </w:rPr>
        <w:t>) egyeztetése</w:t>
      </w:r>
    </w:p>
    <w:p w:rsidR="00602EA1" w:rsidRDefault="00602EA1" w:rsidP="008103FA">
      <w:pPr>
        <w:jc w:val="both"/>
      </w:pPr>
    </w:p>
    <w:p w:rsidR="008C1F86" w:rsidRDefault="008C1F86" w:rsidP="008103FA">
      <w:pPr>
        <w:jc w:val="both"/>
      </w:pPr>
    </w:p>
    <w:p w:rsidR="00602EA1" w:rsidRPr="00236A5F" w:rsidRDefault="00602EA1" w:rsidP="008C1F86">
      <w:pPr>
        <w:jc w:val="center"/>
        <w:rPr>
          <w:b/>
        </w:rPr>
      </w:pPr>
      <w:r w:rsidRPr="00236A5F">
        <w:rPr>
          <w:b/>
        </w:rPr>
        <w:t xml:space="preserve">Tisztelt </w:t>
      </w:r>
      <w:r w:rsidR="00E65E1E" w:rsidRPr="00236A5F">
        <w:rPr>
          <w:b/>
        </w:rPr>
        <w:t>Államtitkár</w:t>
      </w:r>
      <w:r w:rsidRPr="00236A5F">
        <w:rPr>
          <w:b/>
        </w:rPr>
        <w:t xml:space="preserve"> Úr!</w:t>
      </w:r>
    </w:p>
    <w:p w:rsidR="00602EA1" w:rsidRDefault="00602EA1" w:rsidP="008103FA">
      <w:pPr>
        <w:jc w:val="both"/>
      </w:pPr>
    </w:p>
    <w:p w:rsidR="00602EA1" w:rsidRDefault="00602EA1" w:rsidP="008103FA">
      <w:pPr>
        <w:jc w:val="both"/>
      </w:pPr>
      <w:r>
        <w:t xml:space="preserve">Köszönettel megkaptuk a tárgyban megjelölt dokumentumot, amely egy előterjesztésben kívánja kezelni a </w:t>
      </w:r>
      <w:r>
        <w:rPr>
          <w:szCs w:val="24"/>
        </w:rPr>
        <w:t xml:space="preserve">hulladékgazdálkodási közszolgáltatási tevékenység minősítésének szabályait, valamint </w:t>
      </w:r>
      <w:r w:rsidR="0068276B">
        <w:rPr>
          <w:szCs w:val="24"/>
        </w:rPr>
        <w:t>további 56 §</w:t>
      </w:r>
      <w:proofErr w:type="spellStart"/>
      <w:r w:rsidR="009F3F0C">
        <w:rPr>
          <w:szCs w:val="24"/>
        </w:rPr>
        <w:t>-</w:t>
      </w:r>
      <w:r w:rsidR="0068276B">
        <w:rPr>
          <w:szCs w:val="24"/>
        </w:rPr>
        <w:t>on</w:t>
      </w:r>
      <w:proofErr w:type="spellEnd"/>
      <w:r w:rsidR="0068276B">
        <w:rPr>
          <w:szCs w:val="24"/>
        </w:rPr>
        <w:t xml:space="preserve"> keresztül számtalan pontban kívánja módosítani a hulladékról szóló 2012. évi CLXXXV törvényt.</w:t>
      </w:r>
    </w:p>
    <w:p w:rsidR="00602EA1" w:rsidRDefault="00602EA1" w:rsidP="008103FA">
      <w:pPr>
        <w:jc w:val="both"/>
      </w:pPr>
    </w:p>
    <w:p w:rsidR="009B5466" w:rsidRDefault="009B5466" w:rsidP="008103FA">
      <w:pPr>
        <w:jc w:val="both"/>
      </w:pPr>
      <w:r>
        <w:t xml:space="preserve">Szeretnénk fölhívni a figyelmet arra, hogy a </w:t>
      </w:r>
      <w:r w:rsidRPr="009B5466">
        <w:t>környezet védelmének általános szabályairól</w:t>
      </w:r>
      <w:r>
        <w:t xml:space="preserve"> szóló </w:t>
      </w:r>
      <w:r w:rsidRPr="009B5466">
        <w:t>1995. évi LIII. törvény</w:t>
      </w:r>
      <w:r>
        <w:t xml:space="preserve"> 44. § (2) b. </w:t>
      </w:r>
      <w:proofErr w:type="gramStart"/>
      <w:r>
        <w:t>pontja</w:t>
      </w:r>
      <w:proofErr w:type="gramEnd"/>
      <w:r>
        <w:t xml:space="preserve"> értelmében a Tanácsnak 30 napot kell biztosítani véleménye kialakításához. Jelen esetben azonban erre csak három munkanapot </w:t>
      </w:r>
      <w:r w:rsidR="009F3F0C">
        <w:t>kaptun</w:t>
      </w:r>
      <w:r>
        <w:t>k.</w:t>
      </w:r>
    </w:p>
    <w:p w:rsidR="008C1F86" w:rsidRDefault="008C1F86" w:rsidP="008103FA">
      <w:pPr>
        <w:jc w:val="both"/>
      </w:pPr>
    </w:p>
    <w:p w:rsidR="009B5466" w:rsidRDefault="009F3F0C" w:rsidP="008103FA">
      <w:pPr>
        <w:jc w:val="both"/>
      </w:pPr>
      <w:r>
        <w:t xml:space="preserve">Mint ahogy azt </w:t>
      </w:r>
      <w:r w:rsidR="002A6CB7">
        <w:t xml:space="preserve">Államtitkár </w:t>
      </w:r>
      <w:r>
        <w:t>Úr is tudja, a</w:t>
      </w:r>
      <w:r w:rsidR="009B5466">
        <w:t xml:space="preserve"> kormányzati munka segítése érdekében a Tanács sok esetben nem ragaszkodik </w:t>
      </w:r>
      <w:r>
        <w:t>a</w:t>
      </w:r>
      <w:r w:rsidR="009B5466">
        <w:t xml:space="preserve"> törvény</w:t>
      </w:r>
      <w:r>
        <w:t>ben előírt 30 naphoz, amennyiben a hozzánk eljuttatott előterjesztés tartalma, kidolgozottsága, terjedelme lehetővé teszi az egyeztetések gyors</w:t>
      </w:r>
      <w:r w:rsidR="009555E7">
        <w:t>, írásbeli lefolytatását, és nem igényli a Tanács Plenáris Ülésének megtárgyalását.</w:t>
      </w:r>
    </w:p>
    <w:p w:rsidR="009555E7" w:rsidRDefault="009555E7" w:rsidP="008103FA">
      <w:pPr>
        <w:jc w:val="both"/>
      </w:pPr>
    </w:p>
    <w:p w:rsidR="00915970" w:rsidRDefault="009555E7" w:rsidP="008103FA">
      <w:pPr>
        <w:jc w:val="both"/>
      </w:pPr>
      <w:r>
        <w:t>Jelen 82 oldalas előterjesztés azonban nem ilyen, elsősorban a Hulladék Törvény tervezett, jelentős átalakítására tekintettel. Erről 3 nap alatt érdemi véleményt felelősséggel kialakítani nem lehetséges</w:t>
      </w:r>
      <w:r w:rsidR="00915970">
        <w:t>, hiszen ez az idő még az írásbeli egyeztetésre sem elegendő.</w:t>
      </w:r>
    </w:p>
    <w:p w:rsidR="00915970" w:rsidRDefault="00915970" w:rsidP="008103FA">
      <w:pPr>
        <w:jc w:val="both"/>
      </w:pPr>
    </w:p>
    <w:p w:rsidR="009555E7" w:rsidRDefault="009555E7" w:rsidP="008103FA">
      <w:pPr>
        <w:jc w:val="both"/>
      </w:pPr>
      <w:r>
        <w:t>Mint ismeretes, a törvényt 2012. november végén csaknem 2 éves vita után fogadta el a Parlament</w:t>
      </w:r>
      <w:r w:rsidR="00915970">
        <w:t xml:space="preserve">, így annak több mint 160 bekezdésében javasolt módosításáról felelősséggel nem lehet ilyen rövid időn belül dönteni. </w:t>
      </w:r>
    </w:p>
    <w:p w:rsidR="009B5466" w:rsidRDefault="009B5466" w:rsidP="008103FA">
      <w:pPr>
        <w:jc w:val="both"/>
      </w:pPr>
    </w:p>
    <w:p w:rsidR="008C1F86" w:rsidRDefault="000C234A" w:rsidP="008103FA">
      <w:pPr>
        <w:jc w:val="both"/>
      </w:pPr>
      <w:r>
        <w:t xml:space="preserve">Megértve azt, hogy a közszolgáltatók minősítése a közszolgáltatási engedélyek megszerzésének biztosítása érdekében sürgető, javasoljuk, hogy ennek szabályozását a Kormány válassza el a </w:t>
      </w:r>
      <w:proofErr w:type="spellStart"/>
      <w:r>
        <w:t>Ht</w:t>
      </w:r>
      <w:proofErr w:type="spellEnd"/>
      <w:r>
        <w:t xml:space="preserve">. </w:t>
      </w:r>
      <w:proofErr w:type="gramStart"/>
      <w:r>
        <w:t>módosításától</w:t>
      </w:r>
      <w:proofErr w:type="gramEnd"/>
      <w:r>
        <w:t xml:space="preserve"> és szabályozza azt az eredeti elképzeléseknek és a </w:t>
      </w:r>
      <w:proofErr w:type="spellStart"/>
      <w:r>
        <w:t>Ht</w:t>
      </w:r>
      <w:proofErr w:type="spellEnd"/>
      <w:r>
        <w:t>. 88. § (1) 24. pontjában adott felhatalmazásnak megfelelően egy kormányrendeletben</w:t>
      </w:r>
      <w:r w:rsidR="00E67742">
        <w:t xml:space="preserve">, és hagyjon elegendő időt a </w:t>
      </w:r>
      <w:proofErr w:type="spellStart"/>
      <w:r w:rsidR="00E67742">
        <w:t>Ht</w:t>
      </w:r>
      <w:proofErr w:type="spellEnd"/>
      <w:r w:rsidR="00E67742">
        <w:t xml:space="preserve">. </w:t>
      </w:r>
      <w:proofErr w:type="gramStart"/>
      <w:r w:rsidR="00E67742">
        <w:t>szükséges</w:t>
      </w:r>
      <w:proofErr w:type="gramEnd"/>
      <w:r w:rsidR="00E67742">
        <w:t xml:space="preserve"> módosításainak megvitatására, valamint az OKT számára a részletes vélemény elkészítésére.</w:t>
      </w:r>
    </w:p>
    <w:p w:rsidR="008C1F86" w:rsidRDefault="008C1F86" w:rsidP="008103FA">
      <w:pPr>
        <w:jc w:val="both"/>
      </w:pPr>
    </w:p>
    <w:p w:rsidR="00B1609D" w:rsidRDefault="002A6CB7" w:rsidP="00B1609D">
      <w:pPr>
        <w:jc w:val="both"/>
      </w:pPr>
      <w:r>
        <w:lastRenderedPageBreak/>
        <w:t>A k</w:t>
      </w:r>
      <w:r w:rsidR="00B1609D">
        <w:t xml:space="preserve">özszolgáltatók minősítésére és </w:t>
      </w:r>
      <w:r>
        <w:t>a</w:t>
      </w:r>
      <w:r w:rsidR="00B1609D">
        <w:t xml:space="preserve"> </w:t>
      </w:r>
      <w:r>
        <w:t xml:space="preserve">közszolgáltatási engedélyek megszerzésének biztosítását szabályozó – általunk </w:t>
      </w:r>
      <w:r w:rsidR="00236A5F">
        <w:t>itt javasolt – Kormányrendeletbe</w:t>
      </w:r>
      <w:r>
        <w:t xml:space="preserve"> indítványozzuk bevenni </w:t>
      </w:r>
      <w:r w:rsidR="00B1609D">
        <w:t>a minősítés rendszerébe a végfelhasználóval kötött közvetlen szerződést, mint kritériumot. Ez támogatná a hulladék útjának nyomon követését, a megfelelő hulladékhasznosítást, illetve a hulladék begyűjtője és hasznosítója közötti út lerövidítését. A hasznosítóval kötött közvetlen szerződés mindenképp meg kell, hogy jelenjen az értékelésben (lehetőség szerint az összes, A-C kategóriában), mint a szolgáltatás színvonalát alapelvárásként értékelő és emelő szempont.</w:t>
      </w:r>
    </w:p>
    <w:p w:rsidR="00365609" w:rsidRDefault="00B1609D" w:rsidP="00B1609D">
      <w:pPr>
        <w:jc w:val="both"/>
      </w:pPr>
      <w:r>
        <w:t>Ennek a kritériumnak a bekerülése tehát elősegíthetné a hulladékok útjának lerövidítését, valamint a közszolgáltatók és az önkormányzatok költségeinek a csökkentését is.</w:t>
      </w:r>
    </w:p>
    <w:p w:rsidR="00365609" w:rsidRDefault="00365609" w:rsidP="008103FA">
      <w:pPr>
        <w:jc w:val="both"/>
      </w:pPr>
    </w:p>
    <w:p w:rsidR="00365609" w:rsidRDefault="00365609" w:rsidP="008103FA">
      <w:pPr>
        <w:jc w:val="both"/>
      </w:pPr>
      <w:r>
        <w:t>Tisztelt Államtitkár Úr,</w:t>
      </w:r>
    </w:p>
    <w:p w:rsidR="002A6CB7" w:rsidRDefault="00365609" w:rsidP="008103FA">
      <w:pPr>
        <w:jc w:val="both"/>
      </w:pPr>
      <w:proofErr w:type="gramStart"/>
      <w:r>
        <w:t>a</w:t>
      </w:r>
      <w:proofErr w:type="gramEnd"/>
      <w:r>
        <w:t xml:space="preserve"> jelen véleményező, egyeztetető eljárás sürgetően szükségessé teszi, hogy az OKT áttekintse és meghatározza azokat az eljárásmódokat, amelyekkel a lehető legnagyobb mértékű rugalmassággal a Kormányzati munka ritmusához alkalmazkodni tudjon, ám ugyanakkor érdemben hasznosítható véleményeket, j</w:t>
      </w:r>
      <w:r w:rsidR="00B1609D">
        <w:t>avaslatokat, állásfoglalásokat</w:t>
      </w:r>
      <w:r w:rsidR="002A6CB7">
        <w:t xml:space="preserve"> </w:t>
      </w:r>
      <w:r>
        <w:t xml:space="preserve">legyen képes a Kormányzat, vezető államigazgatási tisztségviselő Partnerei </w:t>
      </w:r>
      <w:r w:rsidR="00B73553">
        <w:t xml:space="preserve"> számára</w:t>
      </w:r>
      <w:r>
        <w:t xml:space="preserve"> </w:t>
      </w:r>
      <w:r w:rsidR="00B73553">
        <w:t>megfogalmazni.</w:t>
      </w:r>
    </w:p>
    <w:p w:rsidR="00B73553" w:rsidRDefault="00B73553" w:rsidP="008103FA">
      <w:pPr>
        <w:jc w:val="both"/>
      </w:pPr>
    </w:p>
    <w:p w:rsidR="00B73553" w:rsidRDefault="00B73553" w:rsidP="008103FA">
      <w:pPr>
        <w:jc w:val="both"/>
      </w:pPr>
      <w:r>
        <w:t>Ezt a témát legközelebbi, májusi plenáris ülésünk napirendjére vesszük.</w:t>
      </w:r>
    </w:p>
    <w:p w:rsidR="008C1F86" w:rsidRDefault="008C1F86" w:rsidP="008103FA">
      <w:pPr>
        <w:jc w:val="both"/>
      </w:pPr>
    </w:p>
    <w:p w:rsidR="009B5466" w:rsidRDefault="00B73553" w:rsidP="008103FA">
      <w:pPr>
        <w:jc w:val="both"/>
      </w:pPr>
      <w:r>
        <w:t>A Testület nevében és megbízásából</w:t>
      </w:r>
    </w:p>
    <w:p w:rsidR="003B6681" w:rsidRDefault="003B6681" w:rsidP="00796B93">
      <w:pPr>
        <w:jc w:val="both"/>
      </w:pPr>
    </w:p>
    <w:p w:rsidR="000423D6" w:rsidRDefault="0003565B" w:rsidP="00796B93">
      <w:pPr>
        <w:jc w:val="both"/>
      </w:pPr>
      <w:r>
        <w:t>2013</w:t>
      </w:r>
      <w:r w:rsidR="000C234A">
        <w:t xml:space="preserve">. április </w:t>
      </w:r>
      <w:r w:rsidR="00B1609D">
        <w:t>30</w:t>
      </w:r>
      <w:r w:rsidR="00B73553">
        <w:t>-án</w:t>
      </w:r>
      <w:r w:rsidR="000473C3">
        <w:t>.</w:t>
      </w:r>
    </w:p>
    <w:p w:rsidR="008C1F86" w:rsidRDefault="008C1F86" w:rsidP="008C1F86">
      <w:pPr>
        <w:jc w:val="both"/>
      </w:pPr>
      <w:r w:rsidRPr="008C1F86">
        <w:rPr>
          <w:noProof/>
        </w:rPr>
        <w:drawing>
          <wp:anchor distT="0" distB="0" distL="114300" distR="114300" simplePos="0" relativeHeight="251659264" behindDoc="0" locked="0" layoutInCell="1" allowOverlap="1" wp14:anchorId="388B481A" wp14:editId="5259DA65">
            <wp:simplePos x="0" y="0"/>
            <wp:positionH relativeFrom="column">
              <wp:posOffset>24130</wp:posOffset>
            </wp:positionH>
            <wp:positionV relativeFrom="paragraph">
              <wp:posOffset>133985</wp:posOffset>
            </wp:positionV>
            <wp:extent cx="914400" cy="63817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1F86" w:rsidRPr="008C1F86" w:rsidRDefault="008C1F86" w:rsidP="008C1F86">
      <w:pPr>
        <w:jc w:val="both"/>
      </w:pPr>
    </w:p>
    <w:p w:rsidR="008C1F86" w:rsidRPr="008C1F86" w:rsidRDefault="008C1F86" w:rsidP="008C1F86">
      <w:pPr>
        <w:jc w:val="both"/>
      </w:pPr>
    </w:p>
    <w:p w:rsidR="008C1F86" w:rsidRPr="008C1F86" w:rsidRDefault="008C1F86" w:rsidP="008C1F86">
      <w:pPr>
        <w:jc w:val="both"/>
      </w:pPr>
    </w:p>
    <w:p w:rsidR="008C1F86" w:rsidRPr="008C1F86" w:rsidRDefault="008C1F86" w:rsidP="008C1F86">
      <w:pPr>
        <w:jc w:val="both"/>
      </w:pPr>
    </w:p>
    <w:p w:rsidR="008C1F86" w:rsidRPr="008C1F86" w:rsidRDefault="008C1F86" w:rsidP="008C1F86">
      <w:pPr>
        <w:jc w:val="both"/>
      </w:pPr>
      <w:r w:rsidRPr="008C1F86">
        <w:t>Dr. Bulla Miklós</w:t>
      </w:r>
    </w:p>
    <w:p w:rsidR="00B73553" w:rsidRPr="00B56959" w:rsidRDefault="00B73553" w:rsidP="008C1F86">
      <w:pPr>
        <w:jc w:val="both"/>
      </w:pPr>
    </w:p>
    <w:sectPr w:rsidR="00B73553" w:rsidRPr="00B56959" w:rsidSect="002975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D" w:rsidRDefault="000E3F5D">
      <w:r>
        <w:separator/>
      </w:r>
    </w:p>
  </w:endnote>
  <w:endnote w:type="continuationSeparator" w:id="0">
    <w:p w:rsidR="000E3F5D" w:rsidRDefault="000E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62078" w:rsidRDefault="00F62078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D" w:rsidRDefault="000E3F5D">
      <w:r>
        <w:separator/>
      </w:r>
    </w:p>
  </w:footnote>
  <w:footnote w:type="continuationSeparator" w:id="0">
    <w:p w:rsidR="000E3F5D" w:rsidRDefault="000E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Pr="00B73553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 w:rsidRPr="00B73553">
      <w:rPr>
        <w:b/>
      </w:rP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0.85pt" o:ole="">
          <v:imagedata r:id="rId1" o:title=""/>
        </v:shape>
        <o:OLEObject Type="Embed" ProgID="MSPhotoEd.3" ShapeID="_x0000_i1025" DrawAspect="Content" ObjectID="_1448368475" r:id="rId2"/>
      </w:object>
    </w:r>
  </w:p>
  <w:p w:rsidR="00F62078" w:rsidRDefault="00B73553">
    <w:pPr>
      <w:pStyle w:val="lfej"/>
      <w:jc w:val="center"/>
      <w:rPr>
        <w:rFonts w:ascii="Clarendon Condensed" w:hAnsi="Clarendon Condensed"/>
      </w:rPr>
    </w:pPr>
    <w:proofErr w:type="gramStart"/>
    <w:r>
      <w:rPr>
        <w:rFonts w:ascii="Clarendon Condensed" w:hAnsi="Clarendon Condensed"/>
      </w:rPr>
      <w:t>főtitkár</w:t>
    </w:r>
    <w:proofErr w:type="gramEnd"/>
  </w:p>
  <w:p w:rsidR="008C1F86" w:rsidRDefault="008C1F86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16318"/>
    <w:rsid w:val="0003417F"/>
    <w:rsid w:val="0003565B"/>
    <w:rsid w:val="000423D6"/>
    <w:rsid w:val="000473C3"/>
    <w:rsid w:val="0006204D"/>
    <w:rsid w:val="00075591"/>
    <w:rsid w:val="000800B8"/>
    <w:rsid w:val="00080183"/>
    <w:rsid w:val="00087B09"/>
    <w:rsid w:val="00091C80"/>
    <w:rsid w:val="00093EA7"/>
    <w:rsid w:val="00094C98"/>
    <w:rsid w:val="000A0179"/>
    <w:rsid w:val="000A2908"/>
    <w:rsid w:val="000B13D8"/>
    <w:rsid w:val="000B6074"/>
    <w:rsid w:val="000B6387"/>
    <w:rsid w:val="000C234A"/>
    <w:rsid w:val="000E2B9A"/>
    <w:rsid w:val="000E2C5B"/>
    <w:rsid w:val="000E3F5D"/>
    <w:rsid w:val="000F2CC9"/>
    <w:rsid w:val="00101B16"/>
    <w:rsid w:val="00105DCE"/>
    <w:rsid w:val="00106359"/>
    <w:rsid w:val="0012057F"/>
    <w:rsid w:val="00154D23"/>
    <w:rsid w:val="0016257C"/>
    <w:rsid w:val="00172A0C"/>
    <w:rsid w:val="00176DE3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A5F"/>
    <w:rsid w:val="00240A70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A6CB7"/>
    <w:rsid w:val="002E1A1D"/>
    <w:rsid w:val="002E2ADE"/>
    <w:rsid w:val="002F5B0E"/>
    <w:rsid w:val="00313049"/>
    <w:rsid w:val="003357FA"/>
    <w:rsid w:val="003425B7"/>
    <w:rsid w:val="00360686"/>
    <w:rsid w:val="0036118E"/>
    <w:rsid w:val="00365609"/>
    <w:rsid w:val="0038408E"/>
    <w:rsid w:val="003B46F7"/>
    <w:rsid w:val="003B6681"/>
    <w:rsid w:val="003C2886"/>
    <w:rsid w:val="003E53F0"/>
    <w:rsid w:val="003E6E53"/>
    <w:rsid w:val="00401E82"/>
    <w:rsid w:val="00412313"/>
    <w:rsid w:val="00431537"/>
    <w:rsid w:val="00431BB3"/>
    <w:rsid w:val="00435207"/>
    <w:rsid w:val="00464E1B"/>
    <w:rsid w:val="00467BFB"/>
    <w:rsid w:val="00472502"/>
    <w:rsid w:val="00484898"/>
    <w:rsid w:val="00495240"/>
    <w:rsid w:val="00496913"/>
    <w:rsid w:val="004C4BDF"/>
    <w:rsid w:val="004D54AF"/>
    <w:rsid w:val="004E3F09"/>
    <w:rsid w:val="004E5DD2"/>
    <w:rsid w:val="004F2071"/>
    <w:rsid w:val="004F2EA4"/>
    <w:rsid w:val="004F3806"/>
    <w:rsid w:val="00520010"/>
    <w:rsid w:val="00525A56"/>
    <w:rsid w:val="00535E81"/>
    <w:rsid w:val="005445B0"/>
    <w:rsid w:val="0056037D"/>
    <w:rsid w:val="00563552"/>
    <w:rsid w:val="00563632"/>
    <w:rsid w:val="00575C6A"/>
    <w:rsid w:val="00585442"/>
    <w:rsid w:val="00585762"/>
    <w:rsid w:val="00594008"/>
    <w:rsid w:val="00594B89"/>
    <w:rsid w:val="00597A62"/>
    <w:rsid w:val="005A4DD2"/>
    <w:rsid w:val="005E3DFC"/>
    <w:rsid w:val="00602EA1"/>
    <w:rsid w:val="00606297"/>
    <w:rsid w:val="006129F6"/>
    <w:rsid w:val="00612ADB"/>
    <w:rsid w:val="0061435B"/>
    <w:rsid w:val="006219C0"/>
    <w:rsid w:val="00632A71"/>
    <w:rsid w:val="006507E6"/>
    <w:rsid w:val="006728E0"/>
    <w:rsid w:val="006810BE"/>
    <w:rsid w:val="0068276B"/>
    <w:rsid w:val="00685A31"/>
    <w:rsid w:val="006C2959"/>
    <w:rsid w:val="006D3F92"/>
    <w:rsid w:val="006E1DDB"/>
    <w:rsid w:val="006F740C"/>
    <w:rsid w:val="00702D46"/>
    <w:rsid w:val="00711969"/>
    <w:rsid w:val="00714AB1"/>
    <w:rsid w:val="00721CE2"/>
    <w:rsid w:val="00721FC9"/>
    <w:rsid w:val="0072465B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B0C42"/>
    <w:rsid w:val="007B298D"/>
    <w:rsid w:val="007E540A"/>
    <w:rsid w:val="007E6C04"/>
    <w:rsid w:val="007F0347"/>
    <w:rsid w:val="007F0917"/>
    <w:rsid w:val="008103FA"/>
    <w:rsid w:val="00811B93"/>
    <w:rsid w:val="00823BBC"/>
    <w:rsid w:val="0082742C"/>
    <w:rsid w:val="00834273"/>
    <w:rsid w:val="0083455A"/>
    <w:rsid w:val="00841FEB"/>
    <w:rsid w:val="00846191"/>
    <w:rsid w:val="008466B9"/>
    <w:rsid w:val="0084706E"/>
    <w:rsid w:val="008551B2"/>
    <w:rsid w:val="0087496A"/>
    <w:rsid w:val="008858EC"/>
    <w:rsid w:val="008B07DA"/>
    <w:rsid w:val="008B4857"/>
    <w:rsid w:val="008C1F86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15970"/>
    <w:rsid w:val="00924C4F"/>
    <w:rsid w:val="009429E8"/>
    <w:rsid w:val="009555E7"/>
    <w:rsid w:val="00956494"/>
    <w:rsid w:val="00960BC4"/>
    <w:rsid w:val="009769A6"/>
    <w:rsid w:val="00983CDE"/>
    <w:rsid w:val="00993AB9"/>
    <w:rsid w:val="009B5466"/>
    <w:rsid w:val="009C7BA0"/>
    <w:rsid w:val="009E12D3"/>
    <w:rsid w:val="009E3B32"/>
    <w:rsid w:val="009E6833"/>
    <w:rsid w:val="009F3F0C"/>
    <w:rsid w:val="00A00841"/>
    <w:rsid w:val="00A048D0"/>
    <w:rsid w:val="00A05553"/>
    <w:rsid w:val="00A11583"/>
    <w:rsid w:val="00A11588"/>
    <w:rsid w:val="00A120D2"/>
    <w:rsid w:val="00A162E5"/>
    <w:rsid w:val="00A6174F"/>
    <w:rsid w:val="00A76C3D"/>
    <w:rsid w:val="00A812AF"/>
    <w:rsid w:val="00A820ED"/>
    <w:rsid w:val="00A9388E"/>
    <w:rsid w:val="00AA6125"/>
    <w:rsid w:val="00AB4E3A"/>
    <w:rsid w:val="00B02F68"/>
    <w:rsid w:val="00B05AD4"/>
    <w:rsid w:val="00B05ED6"/>
    <w:rsid w:val="00B07B46"/>
    <w:rsid w:val="00B10ECB"/>
    <w:rsid w:val="00B11A54"/>
    <w:rsid w:val="00B14818"/>
    <w:rsid w:val="00B1609D"/>
    <w:rsid w:val="00B2329D"/>
    <w:rsid w:val="00B56959"/>
    <w:rsid w:val="00B72F9E"/>
    <w:rsid w:val="00B73553"/>
    <w:rsid w:val="00B74896"/>
    <w:rsid w:val="00BA6EDA"/>
    <w:rsid w:val="00BB22C8"/>
    <w:rsid w:val="00BB7062"/>
    <w:rsid w:val="00BC2E1C"/>
    <w:rsid w:val="00BD3DB2"/>
    <w:rsid w:val="00BD4865"/>
    <w:rsid w:val="00BE6548"/>
    <w:rsid w:val="00BF0BA9"/>
    <w:rsid w:val="00C066EE"/>
    <w:rsid w:val="00C1237F"/>
    <w:rsid w:val="00C13CAE"/>
    <w:rsid w:val="00C150DA"/>
    <w:rsid w:val="00C15FDA"/>
    <w:rsid w:val="00C20F4F"/>
    <w:rsid w:val="00C56CC5"/>
    <w:rsid w:val="00C61588"/>
    <w:rsid w:val="00C86F30"/>
    <w:rsid w:val="00CA1AB4"/>
    <w:rsid w:val="00CA7B47"/>
    <w:rsid w:val="00CB2053"/>
    <w:rsid w:val="00CB3B4E"/>
    <w:rsid w:val="00CD0D17"/>
    <w:rsid w:val="00CE6804"/>
    <w:rsid w:val="00D01F6B"/>
    <w:rsid w:val="00D02C60"/>
    <w:rsid w:val="00D13899"/>
    <w:rsid w:val="00D21664"/>
    <w:rsid w:val="00D218C5"/>
    <w:rsid w:val="00D22E9F"/>
    <w:rsid w:val="00D254C6"/>
    <w:rsid w:val="00D447FB"/>
    <w:rsid w:val="00D473EB"/>
    <w:rsid w:val="00D53B6A"/>
    <w:rsid w:val="00D61B6D"/>
    <w:rsid w:val="00D744D0"/>
    <w:rsid w:val="00D769A0"/>
    <w:rsid w:val="00D8190C"/>
    <w:rsid w:val="00D96CAE"/>
    <w:rsid w:val="00DC2A55"/>
    <w:rsid w:val="00DD6525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7A77"/>
    <w:rsid w:val="00E47C7A"/>
    <w:rsid w:val="00E548E1"/>
    <w:rsid w:val="00E56A74"/>
    <w:rsid w:val="00E65E1E"/>
    <w:rsid w:val="00E67742"/>
    <w:rsid w:val="00E76039"/>
    <w:rsid w:val="00E83ECB"/>
    <w:rsid w:val="00E84956"/>
    <w:rsid w:val="00EA111D"/>
    <w:rsid w:val="00EC3052"/>
    <w:rsid w:val="00ED6118"/>
    <w:rsid w:val="00EE38C9"/>
    <w:rsid w:val="00EE756B"/>
    <w:rsid w:val="00EF384C"/>
    <w:rsid w:val="00F00115"/>
    <w:rsid w:val="00F07011"/>
    <w:rsid w:val="00F15CD3"/>
    <w:rsid w:val="00F2686A"/>
    <w:rsid w:val="00F320F5"/>
    <w:rsid w:val="00F35FDA"/>
    <w:rsid w:val="00F5260D"/>
    <w:rsid w:val="00F62078"/>
    <w:rsid w:val="00F67081"/>
    <w:rsid w:val="00F67797"/>
    <w:rsid w:val="00F7549D"/>
    <w:rsid w:val="00F7629D"/>
    <w:rsid w:val="00F77403"/>
    <w:rsid w:val="00F87912"/>
    <w:rsid w:val="00F92CA6"/>
    <w:rsid w:val="00F937F6"/>
    <w:rsid w:val="00FA149D"/>
    <w:rsid w:val="00FB3E0B"/>
    <w:rsid w:val="00FC331A"/>
    <w:rsid w:val="00FC3D54"/>
    <w:rsid w:val="00FE5B3F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E32A-2E49-4BE7-A5EA-D250B7CA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3544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</dc:title>
  <dc:creator>OKT</dc:creator>
  <cp:lastModifiedBy>LakatosL</cp:lastModifiedBy>
  <cp:revision>3</cp:revision>
  <cp:lastPrinted>2013-12-12T14:48:00Z</cp:lastPrinted>
  <dcterms:created xsi:type="dcterms:W3CDTF">2013-04-30T13:21:00Z</dcterms:created>
  <dcterms:modified xsi:type="dcterms:W3CDTF">2013-12-12T14:48:00Z</dcterms:modified>
</cp:coreProperties>
</file>