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7D" w:rsidRDefault="0052187D" w:rsidP="00F41602">
      <w:pPr>
        <w:rPr>
          <w:szCs w:val="28"/>
        </w:rPr>
      </w:pPr>
    </w:p>
    <w:p w:rsidR="009E64B2" w:rsidRDefault="009E64B2" w:rsidP="004503E3">
      <w:pPr>
        <w:jc w:val="center"/>
        <w:rPr>
          <w:b/>
          <w:sz w:val="28"/>
          <w:szCs w:val="28"/>
        </w:rPr>
      </w:pPr>
    </w:p>
    <w:p w:rsidR="00ED3F11" w:rsidRDefault="00ED3F11" w:rsidP="004503E3">
      <w:pPr>
        <w:jc w:val="center"/>
        <w:rPr>
          <w:b/>
          <w:sz w:val="28"/>
          <w:szCs w:val="28"/>
        </w:rPr>
      </w:pPr>
    </w:p>
    <w:p w:rsidR="0052187D" w:rsidRPr="00336922" w:rsidRDefault="0052187D" w:rsidP="004503E3">
      <w:pPr>
        <w:jc w:val="center"/>
        <w:rPr>
          <w:b/>
          <w:sz w:val="28"/>
          <w:szCs w:val="28"/>
        </w:rPr>
      </w:pPr>
      <w:r w:rsidRPr="00336922">
        <w:rPr>
          <w:b/>
          <w:sz w:val="28"/>
          <w:szCs w:val="28"/>
        </w:rPr>
        <w:t>Az Országos Környezetvédelmi Tanács</w:t>
      </w:r>
    </w:p>
    <w:p w:rsidR="006265C5" w:rsidRDefault="006265C5" w:rsidP="006265C5">
      <w:pPr>
        <w:rPr>
          <w:b/>
        </w:rPr>
      </w:pPr>
      <w:r>
        <w:rPr>
          <w:b/>
        </w:rPr>
        <w:t xml:space="preserve"> </w:t>
      </w:r>
    </w:p>
    <w:p w:rsidR="00B02FF4" w:rsidRPr="00B02FF4" w:rsidRDefault="006265C5" w:rsidP="006265C5">
      <w:pPr>
        <w:jc w:val="center"/>
        <w:rPr>
          <w:b/>
        </w:rPr>
      </w:pPr>
      <w:r>
        <w:rPr>
          <w:b/>
        </w:rPr>
        <w:t xml:space="preserve">észrevételei, </w:t>
      </w:r>
      <w:bookmarkStart w:id="0" w:name="_GoBack"/>
      <w:bookmarkEnd w:id="0"/>
      <w:r w:rsidR="00B02FF4" w:rsidRPr="00B02FF4">
        <w:rPr>
          <w:b/>
        </w:rPr>
        <w:t>véleménye</w:t>
      </w:r>
      <w:r w:rsidR="00ED3F11">
        <w:rPr>
          <w:b/>
        </w:rPr>
        <w:t>, javaslatai</w:t>
      </w:r>
    </w:p>
    <w:p w:rsidR="00ED3F11" w:rsidRDefault="00ED3F11" w:rsidP="00ED3F11">
      <w:pPr>
        <w:spacing w:line="288" w:lineRule="auto"/>
        <w:ind w:right="260"/>
        <w:jc w:val="center"/>
        <w:rPr>
          <w:rFonts w:ascii="Arial" w:hAnsi="Arial" w:cs="Arial"/>
          <w:sz w:val="20"/>
          <w:szCs w:val="20"/>
          <w:lang w:val="cs-CZ"/>
        </w:rPr>
      </w:pPr>
    </w:p>
    <w:p w:rsidR="00ED3F11" w:rsidRPr="00ED3F11" w:rsidRDefault="00ED3F11" w:rsidP="00ED3F11">
      <w:pPr>
        <w:spacing w:line="288" w:lineRule="auto"/>
        <w:ind w:right="26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ED3F11">
        <w:rPr>
          <w:rFonts w:ascii="Arial" w:hAnsi="Arial" w:cs="Arial"/>
          <w:b/>
          <w:sz w:val="20"/>
          <w:szCs w:val="20"/>
          <w:lang w:val="cs-CZ"/>
        </w:rPr>
        <w:t>a JEF/34699/2019-ITM számú, a huladékból előállított alternatív tüzelőanyag hulladékstátusza megszűnésének, felhasználási feltételeinek és tanúsításának szabályairól szóló előterjesztésről</w:t>
      </w:r>
    </w:p>
    <w:p w:rsidR="00ED3F11" w:rsidRDefault="00ED3F11" w:rsidP="00ED3F11">
      <w:pPr>
        <w:spacing w:line="288" w:lineRule="auto"/>
        <w:ind w:right="260"/>
        <w:rPr>
          <w:rFonts w:ascii="Arial" w:hAnsi="Arial" w:cs="Arial"/>
          <w:sz w:val="20"/>
          <w:szCs w:val="20"/>
          <w:lang w:val="cs-CZ"/>
        </w:rPr>
      </w:pPr>
    </w:p>
    <w:p w:rsidR="00ED3F11" w:rsidRDefault="00ED3F11" w:rsidP="00ED3F11">
      <w:pPr>
        <w:spacing w:line="288" w:lineRule="auto"/>
        <w:ind w:right="260"/>
        <w:rPr>
          <w:rFonts w:ascii="Arial" w:hAnsi="Arial" w:cs="Arial"/>
          <w:sz w:val="20"/>
          <w:szCs w:val="20"/>
          <w:lang w:val="cs-CZ"/>
        </w:rPr>
      </w:pP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Az előterjesztésben szereplő minősítési és ellenőrzési folyamat leírása alapján félő, hogy a termékké minősített tüzelőanyagok állandó minősége nem biztosítható.</w:t>
      </w: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Mindenképpen javasoljuk, hogy az az alternatív tüzelőanyag terméktanusítása és osztályba sorolása a Szilárd újrahasznosítható tüzelőanyagokról szóló MSZ EN 15359-es szabvány (továbbiakban: SRF szabvány) szerint történjen.</w:t>
      </w: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Amennyiben </w:t>
      </w:r>
      <w:r>
        <w:rPr>
          <w:rFonts w:ascii="Arial" w:hAnsi="Arial" w:cs="Arial"/>
          <w:sz w:val="20"/>
          <w:szCs w:val="20"/>
          <w:lang w:val="cs-CZ"/>
        </w:rPr>
        <w:t xml:space="preserve"> nem állítható ki olyan megfelelőségi nyilatkozat</w:t>
      </w:r>
      <w:r>
        <w:rPr>
          <w:rFonts w:ascii="Arial" w:hAnsi="Arial" w:cs="Arial"/>
          <w:sz w:val="20"/>
          <w:szCs w:val="20"/>
          <w:lang w:val="cs-CZ"/>
        </w:rPr>
        <w:t xml:space="preserve"> (declaration of conformity) amely </w:t>
      </w:r>
      <w:r>
        <w:rPr>
          <w:rFonts w:ascii="Arial" w:hAnsi="Arial" w:cs="Arial"/>
          <w:sz w:val="20"/>
          <w:szCs w:val="20"/>
          <w:lang w:val="cs-CZ"/>
        </w:rPr>
        <w:t xml:space="preserve"> e</w:t>
      </w:r>
      <w:r>
        <w:rPr>
          <w:rFonts w:ascii="Arial" w:hAnsi="Arial" w:cs="Arial"/>
          <w:sz w:val="20"/>
          <w:szCs w:val="20"/>
          <w:lang w:val="cs-CZ"/>
        </w:rPr>
        <w:t>‘</w:t>
      </w:r>
      <w:r>
        <w:rPr>
          <w:rFonts w:ascii="Arial" w:hAnsi="Arial" w:cs="Arial"/>
          <w:sz w:val="20"/>
          <w:szCs w:val="20"/>
          <w:lang w:val="cs-CZ"/>
        </w:rPr>
        <w:t xml:space="preserve"> szabvány (MSZ EN 15359) követelmények teljesülését igazolja, akkor </w:t>
      </w:r>
      <w:r w:rsidRPr="00ED3F11">
        <w:rPr>
          <w:rFonts w:ascii="Arial" w:hAnsi="Arial" w:cs="Arial"/>
          <w:sz w:val="20"/>
          <w:szCs w:val="20"/>
          <w:lang w:val="cs-CZ"/>
        </w:rPr>
        <w:t xml:space="preserve">az anyag </w:t>
      </w:r>
      <w:r>
        <w:rPr>
          <w:rFonts w:ascii="Arial" w:hAnsi="Arial" w:cs="Arial"/>
          <w:sz w:val="20"/>
          <w:szCs w:val="20"/>
          <w:lang w:val="cs-CZ"/>
        </w:rPr>
        <w:t xml:space="preserve">nem tekinthető SRF-nek. </w:t>
      </w: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Az </w:t>
      </w:r>
      <w:r w:rsidR="002B5A15" w:rsidRPr="002B5A15">
        <w:rPr>
          <w:rFonts w:ascii="Arial" w:hAnsi="Arial" w:cs="Arial"/>
          <w:sz w:val="20"/>
          <w:szCs w:val="20"/>
          <w:lang w:val="cs-CZ"/>
        </w:rPr>
        <w:t xml:space="preserve">az említett </w:t>
      </w:r>
      <w:r>
        <w:rPr>
          <w:rFonts w:ascii="Arial" w:hAnsi="Arial" w:cs="Arial"/>
          <w:sz w:val="20"/>
          <w:szCs w:val="20"/>
          <w:lang w:val="cs-CZ"/>
        </w:rPr>
        <w:t>SRF, szabvány szerinti osztályba sorolása segítené az SRF értékének a megállapítását. A megállapodott és ténylegesen mért fizikai paraméterek közötti eltérés reklamációja során is hasznos lenne ha az osztályba sorolás szerint lenne bónusz/malus rendszer kialakítva. Az égetőművek számára fonto</w:t>
      </w:r>
      <w:r w:rsidR="002B5A15">
        <w:rPr>
          <w:rFonts w:ascii="Arial" w:hAnsi="Arial" w:cs="Arial"/>
          <w:sz w:val="20"/>
          <w:szCs w:val="20"/>
          <w:lang w:val="cs-CZ"/>
        </w:rPr>
        <w:t xml:space="preserve">s szempont, hogy a tüzelőanyag – </w:t>
      </w:r>
      <w:r>
        <w:rPr>
          <w:rFonts w:ascii="Arial" w:hAnsi="Arial" w:cs="Arial"/>
          <w:sz w:val="20"/>
          <w:szCs w:val="20"/>
          <w:lang w:val="cs-CZ"/>
        </w:rPr>
        <w:t>akár alternatív, akár h</w:t>
      </w:r>
      <w:r w:rsidR="002B5A15">
        <w:rPr>
          <w:rFonts w:ascii="Arial" w:hAnsi="Arial" w:cs="Arial"/>
          <w:sz w:val="20"/>
          <w:szCs w:val="20"/>
          <w:lang w:val="cs-CZ"/>
        </w:rPr>
        <w:t xml:space="preserve">agyományos – milyen fűtőértékkel, valamint </w:t>
      </w:r>
      <w:r>
        <w:rPr>
          <w:rFonts w:ascii="Arial" w:hAnsi="Arial" w:cs="Arial"/>
          <w:sz w:val="20"/>
          <w:szCs w:val="20"/>
          <w:lang w:val="cs-CZ"/>
        </w:rPr>
        <w:t xml:space="preserve"> nedves</w:t>
      </w:r>
      <w:r w:rsidR="002B5A15">
        <w:rPr>
          <w:rFonts w:ascii="Arial" w:hAnsi="Arial" w:cs="Arial"/>
          <w:sz w:val="20"/>
          <w:szCs w:val="20"/>
          <w:lang w:val="cs-CZ"/>
        </w:rPr>
        <w:t xml:space="preserve">ségtartalommal, hamutartalommal </w:t>
      </w:r>
      <w:r>
        <w:rPr>
          <w:rFonts w:ascii="Arial" w:hAnsi="Arial" w:cs="Arial"/>
          <w:sz w:val="20"/>
          <w:szCs w:val="20"/>
          <w:lang w:val="cs-CZ"/>
        </w:rPr>
        <w:t xml:space="preserve"> rendelkezik. Az előterjesztés nem tér ki arra az esetre ha az előírt 12 MJ/kg fűtőérték (üzemi állapot</w:t>
      </w:r>
      <w:r w:rsidR="002B5A15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?) az</w:t>
      </w:r>
      <w:r w:rsidR="002B5A15">
        <w:rPr>
          <w:rFonts w:ascii="Arial" w:hAnsi="Arial" w:cs="Arial"/>
          <w:sz w:val="20"/>
          <w:szCs w:val="20"/>
          <w:lang w:val="cs-CZ"/>
        </w:rPr>
        <w:t xml:space="preserve"> átvételkor nem teljesül – holott</w:t>
      </w:r>
      <w:r>
        <w:rPr>
          <w:rFonts w:ascii="Arial" w:hAnsi="Arial" w:cs="Arial"/>
          <w:sz w:val="20"/>
          <w:szCs w:val="20"/>
          <w:lang w:val="cs-CZ"/>
        </w:rPr>
        <w:t xml:space="preserve"> ez is egy minősítő kritérium a 2.§ (1) szerint.</w:t>
      </w: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Az előterjesztés az SRF szabvány „A“ mellékletének 2. részében foglalt, önkéntesen megadható paramétereket sem említi. Ezek ugyanolyan – a gyártó és felhasználó közötti megállapodáson alapuló – minősítő, és a felhasználhatóságot nagyban meghatározó tüzeléstechnikai paraméterek lehetnek, mint az 1. részben foglalt (és az előterjesztésbe is átültetett) fizikai tulajdonságok. Ezért javasoljuk az SRF szabvány önkéntesen megadható paramétereinek</w:t>
      </w:r>
      <w:r w:rsidR="002B5A15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az előterjesztés szövegébe való beemelését is.</w:t>
      </w: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Az SRF szabvány hivatkozás hiányában, de akár emellett is szerepeltetni kell</w:t>
      </w:r>
      <w:r w:rsidR="002B5A15">
        <w:rPr>
          <w:rFonts w:ascii="Arial" w:hAnsi="Arial" w:cs="Arial"/>
          <w:sz w:val="20"/>
          <w:szCs w:val="20"/>
          <w:lang w:val="cs-CZ"/>
        </w:rPr>
        <w:t xml:space="preserve">(ene) </w:t>
      </w:r>
      <w:r>
        <w:rPr>
          <w:rFonts w:ascii="Arial" w:hAnsi="Arial" w:cs="Arial"/>
          <w:sz w:val="20"/>
          <w:szCs w:val="20"/>
          <w:lang w:val="cs-CZ"/>
        </w:rPr>
        <w:t xml:space="preserve"> azokat a szabványokat, </w:t>
      </w:r>
      <w:r w:rsidR="002B5A15">
        <w:rPr>
          <w:rFonts w:ascii="Arial" w:hAnsi="Arial" w:cs="Arial"/>
          <w:sz w:val="20"/>
          <w:szCs w:val="20"/>
          <w:lang w:val="cs-CZ"/>
        </w:rPr>
        <w:t>a</w:t>
      </w:r>
      <w:r>
        <w:rPr>
          <w:rFonts w:ascii="Arial" w:hAnsi="Arial" w:cs="Arial"/>
          <w:sz w:val="20"/>
          <w:szCs w:val="20"/>
          <w:lang w:val="cs-CZ"/>
        </w:rPr>
        <w:t>melyekkel biztosítható a mintavétel reprezentativitása, az elvárt elemzési módszerek használata. Az előterjesztés 7.§ (7) bekezdésé</w:t>
      </w:r>
      <w:r w:rsidR="002B5A15">
        <w:rPr>
          <w:rFonts w:ascii="Arial" w:hAnsi="Arial" w:cs="Arial"/>
          <w:sz w:val="20"/>
          <w:szCs w:val="20"/>
          <w:lang w:val="cs-CZ"/>
        </w:rPr>
        <w:t>ben foglalt hivatkozás, úgymint...“</w:t>
      </w:r>
      <w:r>
        <w:rPr>
          <w:rFonts w:ascii="Arial" w:hAnsi="Arial" w:cs="Arial"/>
          <w:sz w:val="20"/>
          <w:szCs w:val="20"/>
          <w:lang w:val="cs-CZ"/>
        </w:rPr>
        <w:t>harmonizált európai vagy nemzeti szabvány vagy azzal egyenértékű más műszaki megoldás előírásai szerint …” túlságosan laza követelményeket állít.</w:t>
      </w: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Ugyanezen okból kritikus a 30 nap alatt előállított, napi mintákból készített reprezentatív (?) összesített minta alapján készített terméktanúsítás, melyet 3 évre adnak ki. Ezt nem ellensúlyozza a hulladékkezelő által végzett f</w:t>
      </w:r>
      <w:r w:rsidR="002B5A15">
        <w:rPr>
          <w:rFonts w:ascii="Arial" w:hAnsi="Arial" w:cs="Arial"/>
          <w:sz w:val="20"/>
          <w:szCs w:val="20"/>
          <w:lang w:val="cs-CZ"/>
        </w:rPr>
        <w:t xml:space="preserve">olyamatos, napi ellenőrzés sem, </w:t>
      </w:r>
      <w:r>
        <w:rPr>
          <w:rFonts w:ascii="Arial" w:hAnsi="Arial" w:cs="Arial"/>
          <w:sz w:val="20"/>
          <w:szCs w:val="20"/>
          <w:lang w:val="cs-CZ"/>
        </w:rPr>
        <w:t>ami nem akkreditált minta</w:t>
      </w:r>
      <w:r w:rsidR="002B5A15">
        <w:rPr>
          <w:rFonts w:ascii="Arial" w:hAnsi="Arial" w:cs="Arial"/>
          <w:sz w:val="20"/>
          <w:szCs w:val="20"/>
          <w:lang w:val="cs-CZ"/>
        </w:rPr>
        <w:t>vételen és vizsgálatokon alapul.</w:t>
      </w: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2B5A15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További kérdéseket vet fel az elszállí</w:t>
      </w:r>
      <w:r w:rsidR="002B5A15">
        <w:rPr>
          <w:rFonts w:ascii="Arial" w:hAnsi="Arial" w:cs="Arial"/>
          <w:sz w:val="20"/>
          <w:szCs w:val="20"/>
          <w:lang w:val="cs-CZ"/>
        </w:rPr>
        <w:t xml:space="preserve">tást megelőzően, a napi minták – az üzemi mintavétel és tárolás – </w:t>
      </w:r>
      <w:r>
        <w:rPr>
          <w:rFonts w:ascii="Arial" w:hAnsi="Arial" w:cs="Arial"/>
          <w:sz w:val="20"/>
          <w:szCs w:val="20"/>
          <w:lang w:val="cs-CZ"/>
        </w:rPr>
        <w:t xml:space="preserve"> összesítéséből, akkreditált labor által képzett reprezentatív (?) minta  és annak bevizsgálása. </w:t>
      </w:r>
      <w:r w:rsidR="006265C5">
        <w:rPr>
          <w:rFonts w:ascii="Arial" w:hAnsi="Arial" w:cs="Arial"/>
          <w:sz w:val="20"/>
          <w:szCs w:val="20"/>
          <w:lang w:val="cs-CZ"/>
        </w:rPr>
        <w:t>Kérdés, hogy f</w:t>
      </w:r>
      <w:r>
        <w:rPr>
          <w:rFonts w:ascii="Arial" w:hAnsi="Arial" w:cs="Arial"/>
          <w:sz w:val="20"/>
          <w:szCs w:val="20"/>
          <w:lang w:val="cs-CZ"/>
        </w:rPr>
        <w:t>olyamatos kiszállítás esetén ezt hogy</w:t>
      </w:r>
      <w:r w:rsidR="006265C5">
        <w:rPr>
          <w:rFonts w:ascii="Arial" w:hAnsi="Arial" w:cs="Arial"/>
          <w:sz w:val="20"/>
          <w:szCs w:val="20"/>
          <w:lang w:val="cs-CZ"/>
        </w:rPr>
        <w:t xml:space="preserve">an / miképpen </w:t>
      </w:r>
      <w:r>
        <w:rPr>
          <w:rFonts w:ascii="Arial" w:hAnsi="Arial" w:cs="Arial"/>
          <w:sz w:val="20"/>
          <w:szCs w:val="20"/>
          <w:lang w:val="cs-CZ"/>
        </w:rPr>
        <w:t xml:space="preserve"> kell</w:t>
      </w:r>
      <w:r w:rsidR="006265C5">
        <w:rPr>
          <w:rFonts w:ascii="Arial" w:hAnsi="Arial" w:cs="Arial"/>
          <w:sz w:val="20"/>
          <w:szCs w:val="20"/>
          <w:lang w:val="cs-CZ"/>
        </w:rPr>
        <w:t xml:space="preserve">(ene) </w:t>
      </w:r>
      <w:r>
        <w:rPr>
          <w:rFonts w:ascii="Arial" w:hAnsi="Arial" w:cs="Arial"/>
          <w:sz w:val="20"/>
          <w:szCs w:val="20"/>
          <w:lang w:val="cs-CZ"/>
        </w:rPr>
        <w:t xml:space="preserve"> értelmezni</w:t>
      </w:r>
      <w:r w:rsidR="006265C5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?</w:t>
      </w:r>
    </w:p>
    <w:p w:rsidR="002B5A15" w:rsidRDefault="002B5A15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2B5A15" w:rsidRDefault="002B5A15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2B5A15" w:rsidRDefault="002B5A15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2B5A15" w:rsidRDefault="002B5A15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Az így képzett minta vizsgálati jegyzőkönyvét az SRF égetőművi átvételekor már ismerni </w:t>
      </w:r>
      <w:r w:rsidR="002B5A15">
        <w:rPr>
          <w:rFonts w:ascii="Arial" w:hAnsi="Arial" w:cs="Arial"/>
          <w:sz w:val="20"/>
          <w:szCs w:val="20"/>
          <w:lang w:val="cs-CZ"/>
        </w:rPr>
        <w:t xml:space="preserve">volna szükséges, tzekintettel arra, hogy </w:t>
      </w:r>
      <w:r>
        <w:rPr>
          <w:rFonts w:ascii="Arial" w:hAnsi="Arial" w:cs="Arial"/>
          <w:sz w:val="20"/>
          <w:szCs w:val="20"/>
          <w:lang w:val="cs-CZ"/>
        </w:rPr>
        <w:t xml:space="preserve"> bármelyik minősítő paraméter nem telje</w:t>
      </w:r>
      <w:r w:rsidR="002B5A15">
        <w:rPr>
          <w:rFonts w:ascii="Arial" w:hAnsi="Arial" w:cs="Arial"/>
          <w:sz w:val="20"/>
          <w:szCs w:val="20"/>
          <w:lang w:val="cs-CZ"/>
        </w:rPr>
        <w:t>sülése esetében</w:t>
      </w:r>
      <w:r>
        <w:rPr>
          <w:rFonts w:ascii="Arial" w:hAnsi="Arial" w:cs="Arial"/>
          <w:sz w:val="20"/>
          <w:szCs w:val="20"/>
          <w:lang w:val="cs-CZ"/>
        </w:rPr>
        <w:t xml:space="preserve">, a 7.§ (1) szerint a hulladékkezelő által előállított és telephelyén tárolt anyagot hulladéknak kell tekinteni. </w:t>
      </w: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 11.§ (2) –ben foglalt 6 hónapos tárolhatósági kritérium a megfelelőség alapjául szolgáló, csak és kizárólag  kémiai paraméterek alapján nem indokolt, hiszen ezeket a tárolási idő nem befolyásolja, ezekre hatása elméletileg nincs. Egyéb hulladék esetén 1 éves tárolási idő engedélyezett a hulladékhasznosító számára.</w:t>
      </w: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Aggályos, hogy a rendelet 14.§-ából az is kiolvasható, hogy akár visszamenőlegesen, a rendelet hatályba lépés</w:t>
      </w:r>
      <w:r w:rsidR="002B5A15">
        <w:rPr>
          <w:rFonts w:ascii="Arial" w:hAnsi="Arial" w:cs="Arial"/>
          <w:sz w:val="20"/>
          <w:szCs w:val="20"/>
          <w:lang w:val="cs-CZ"/>
        </w:rPr>
        <w:t xml:space="preserve">e előtt előállított hulladékok – </w:t>
      </w:r>
      <w:r>
        <w:rPr>
          <w:rFonts w:ascii="Arial" w:hAnsi="Arial" w:cs="Arial"/>
          <w:sz w:val="20"/>
          <w:szCs w:val="20"/>
          <w:lang w:val="cs-CZ"/>
        </w:rPr>
        <w:t>a</w:t>
      </w:r>
      <w:r w:rsidR="002B5A15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2B5A15">
        <w:rPr>
          <w:rFonts w:ascii="Arial" w:hAnsi="Arial" w:cs="Arial"/>
          <w:sz w:val="20"/>
          <w:szCs w:val="20"/>
          <w:lang w:val="cs-CZ"/>
        </w:rPr>
        <w:t xml:space="preserve">paragrafus szerint már „termék”  – </w:t>
      </w:r>
      <w:r>
        <w:rPr>
          <w:rFonts w:ascii="Arial" w:hAnsi="Arial" w:cs="Arial"/>
          <w:sz w:val="20"/>
          <w:szCs w:val="20"/>
          <w:lang w:val="cs-CZ"/>
        </w:rPr>
        <w:t>eseté</w:t>
      </w:r>
      <w:r w:rsidR="002B5A15">
        <w:rPr>
          <w:rFonts w:ascii="Arial" w:hAnsi="Arial" w:cs="Arial"/>
          <w:sz w:val="20"/>
          <w:szCs w:val="20"/>
          <w:lang w:val="cs-CZ"/>
        </w:rPr>
        <w:t>be</w:t>
      </w:r>
      <w:r>
        <w:rPr>
          <w:rFonts w:ascii="Arial" w:hAnsi="Arial" w:cs="Arial"/>
          <w:sz w:val="20"/>
          <w:szCs w:val="20"/>
          <w:lang w:val="cs-CZ"/>
        </w:rPr>
        <w:t>n, az 5.§ (1)-ben meghatáro</w:t>
      </w:r>
      <w:r w:rsidR="002B5A15">
        <w:rPr>
          <w:rFonts w:ascii="Arial" w:hAnsi="Arial" w:cs="Arial"/>
          <w:sz w:val="20"/>
          <w:szCs w:val="20"/>
          <w:lang w:val="cs-CZ"/>
        </w:rPr>
        <w:t xml:space="preserve">zott terméktanúsítástól eltérő – </w:t>
      </w:r>
      <w:r>
        <w:rPr>
          <w:rFonts w:ascii="Arial" w:hAnsi="Arial" w:cs="Arial"/>
          <w:sz w:val="20"/>
          <w:szCs w:val="20"/>
          <w:lang w:val="cs-CZ"/>
        </w:rPr>
        <w:t>azaz nem szabályozott /</w:t>
      </w:r>
      <w:r w:rsidR="002B5A15">
        <w:rPr>
          <w:rFonts w:ascii="Arial" w:hAnsi="Arial" w:cs="Arial"/>
          <w:sz w:val="20"/>
          <w:szCs w:val="20"/>
          <w:lang w:val="cs-CZ"/>
        </w:rPr>
        <w:t xml:space="preserve"> a rendeletben nem részletezett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2B5A15">
        <w:rPr>
          <w:rFonts w:ascii="Arial" w:hAnsi="Arial" w:cs="Arial"/>
          <w:sz w:val="20"/>
          <w:szCs w:val="20"/>
          <w:lang w:val="cs-CZ"/>
        </w:rPr>
        <w:t>– m</w:t>
      </w:r>
      <w:r>
        <w:rPr>
          <w:rFonts w:ascii="Arial" w:hAnsi="Arial" w:cs="Arial"/>
          <w:sz w:val="20"/>
          <w:szCs w:val="20"/>
          <w:lang w:val="cs-CZ"/>
        </w:rPr>
        <w:t>ódon történne az altern</w:t>
      </w:r>
      <w:r w:rsidR="006265C5">
        <w:rPr>
          <w:rFonts w:ascii="Arial" w:hAnsi="Arial" w:cs="Arial"/>
          <w:sz w:val="20"/>
          <w:szCs w:val="20"/>
          <w:lang w:val="cs-CZ"/>
        </w:rPr>
        <w:t>atív tüzelőanyag “státusá</w:t>
      </w:r>
      <w:r>
        <w:rPr>
          <w:rFonts w:ascii="Arial" w:hAnsi="Arial" w:cs="Arial"/>
          <w:sz w:val="20"/>
          <w:szCs w:val="20"/>
          <w:lang w:val="cs-CZ"/>
        </w:rPr>
        <w:t>nak</w:t>
      </w:r>
      <w:r w:rsidR="006265C5">
        <w:rPr>
          <w:rFonts w:ascii="Arial" w:hAnsi="Arial" w:cs="Arial"/>
          <w:sz w:val="20"/>
          <w:szCs w:val="20"/>
          <w:lang w:val="cs-CZ"/>
        </w:rPr>
        <w:t>“</w:t>
      </w:r>
      <w:r>
        <w:rPr>
          <w:rFonts w:ascii="Arial" w:hAnsi="Arial" w:cs="Arial"/>
          <w:sz w:val="20"/>
          <w:szCs w:val="20"/>
          <w:lang w:val="cs-CZ"/>
        </w:rPr>
        <w:t xml:space="preserve"> megállapítása. Ezt komoly kockázatnak tekintjük, mivel ebben az esetben nincs szó a kezelési tec</w:t>
      </w:r>
      <w:r w:rsidR="006265C5">
        <w:rPr>
          <w:rFonts w:ascii="Arial" w:hAnsi="Arial" w:cs="Arial"/>
          <w:sz w:val="20"/>
          <w:szCs w:val="20"/>
          <w:lang w:val="cs-CZ"/>
        </w:rPr>
        <w:t xml:space="preserve">hnológiának, az átalakítás </w:t>
      </w:r>
      <w:r>
        <w:rPr>
          <w:rFonts w:ascii="Arial" w:hAnsi="Arial" w:cs="Arial"/>
          <w:sz w:val="20"/>
          <w:szCs w:val="20"/>
          <w:lang w:val="cs-CZ"/>
        </w:rPr>
        <w:t>folyamatos ellenőrzéséről, ISO 14001-es szabvány szerinti működ</w:t>
      </w:r>
      <w:r w:rsidR="006265C5">
        <w:rPr>
          <w:rFonts w:ascii="Arial" w:hAnsi="Arial" w:cs="Arial"/>
          <w:sz w:val="20"/>
          <w:szCs w:val="20"/>
          <w:lang w:val="cs-CZ"/>
        </w:rPr>
        <w:t>(tet)</w:t>
      </w:r>
      <w:r>
        <w:rPr>
          <w:rFonts w:ascii="Arial" w:hAnsi="Arial" w:cs="Arial"/>
          <w:sz w:val="20"/>
          <w:szCs w:val="20"/>
          <w:lang w:val="cs-CZ"/>
        </w:rPr>
        <w:t>és</w:t>
      </w:r>
      <w:r w:rsidR="006265C5">
        <w:rPr>
          <w:rFonts w:ascii="Arial" w:hAnsi="Arial" w:cs="Arial"/>
          <w:sz w:val="20"/>
          <w:szCs w:val="20"/>
          <w:lang w:val="cs-CZ"/>
        </w:rPr>
        <w:t>(é)</w:t>
      </w:r>
      <w:r>
        <w:rPr>
          <w:rFonts w:ascii="Arial" w:hAnsi="Arial" w:cs="Arial"/>
          <w:sz w:val="20"/>
          <w:szCs w:val="20"/>
          <w:lang w:val="cs-CZ"/>
        </w:rPr>
        <w:t xml:space="preserve">ről.  </w:t>
      </w: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Az előterjesztésben szereplő NHKV Zrt. tájékoztatására hivatkozó 2017. évi számadatokból hiányzik 75.700 tonna RDF hulladék ami nem került sem lerakásra, sem hasznosításra ezidáig. Vélhetően a megadott jellemző számok 2018-ra is hasonlóan alakultak (sajnos megadott adatokból nem lehet teljes anyagmérleget felállítani és a hulladékgazdálkodás valódi jellemző számait megismerni). </w:t>
      </w:r>
      <w:r w:rsidR="006265C5">
        <w:rPr>
          <w:rFonts w:ascii="Arial" w:hAnsi="Arial" w:cs="Arial"/>
          <w:sz w:val="20"/>
          <w:szCs w:val="20"/>
          <w:lang w:val="cs-CZ"/>
        </w:rPr>
        <w:t>Feltehető</w:t>
      </w:r>
      <w:r>
        <w:rPr>
          <w:rFonts w:ascii="Arial" w:hAnsi="Arial" w:cs="Arial"/>
          <w:sz w:val="20"/>
          <w:szCs w:val="20"/>
          <w:lang w:val="cs-CZ"/>
        </w:rPr>
        <w:t>, hogy jelentős mennyiségű RDF van jelenleg félretárolva (azaz sem lerakásra, sem haszno</w:t>
      </w:r>
      <w:r w:rsidR="006265C5">
        <w:rPr>
          <w:rFonts w:ascii="Arial" w:hAnsi="Arial" w:cs="Arial"/>
          <w:sz w:val="20"/>
          <w:szCs w:val="20"/>
          <w:lang w:val="cs-CZ"/>
        </w:rPr>
        <w:t xml:space="preserve">sításra ezidáig nem került) amely anyag-mennyiséget, </w:t>
      </w:r>
      <w:r>
        <w:rPr>
          <w:rFonts w:ascii="Arial" w:hAnsi="Arial" w:cs="Arial"/>
          <w:sz w:val="20"/>
          <w:szCs w:val="20"/>
          <w:lang w:val="cs-CZ"/>
        </w:rPr>
        <w:t xml:space="preserve"> az előterjesztés értelmében SRF termékké lehet</w:t>
      </w:r>
      <w:r w:rsidR="006265C5">
        <w:rPr>
          <w:rFonts w:ascii="Arial" w:hAnsi="Arial" w:cs="Arial"/>
          <w:sz w:val="20"/>
          <w:szCs w:val="20"/>
          <w:lang w:val="cs-CZ"/>
        </w:rPr>
        <w:t xml:space="preserve">(ne) </w:t>
      </w:r>
      <w:r>
        <w:rPr>
          <w:rFonts w:ascii="Arial" w:hAnsi="Arial" w:cs="Arial"/>
          <w:sz w:val="20"/>
          <w:szCs w:val="20"/>
          <w:lang w:val="cs-CZ"/>
        </w:rPr>
        <w:t xml:space="preserve"> minősíteni. </w:t>
      </w:r>
      <w:r w:rsidR="006265C5">
        <w:rPr>
          <w:rFonts w:ascii="Arial" w:hAnsi="Arial" w:cs="Arial"/>
          <w:sz w:val="20"/>
          <w:szCs w:val="20"/>
          <w:lang w:val="cs-CZ"/>
        </w:rPr>
        <w:t>Azonban e</w:t>
      </w:r>
      <w:r>
        <w:rPr>
          <w:rFonts w:ascii="Arial" w:hAnsi="Arial" w:cs="Arial"/>
          <w:sz w:val="20"/>
          <w:szCs w:val="20"/>
          <w:lang w:val="cs-CZ"/>
        </w:rPr>
        <w:t>nnek a minősítési folyamatnak a szabályozása hiányzik a rendeletből, annak ellenére, hogy a 2.§ (1) szerint az SRF álla</w:t>
      </w:r>
      <w:r w:rsidR="006265C5">
        <w:rPr>
          <w:rFonts w:ascii="Arial" w:hAnsi="Arial" w:cs="Arial"/>
          <w:sz w:val="20"/>
          <w:szCs w:val="20"/>
          <w:lang w:val="cs-CZ"/>
        </w:rPr>
        <w:t>ndó minőséggel kell rendelkezzék.</w:t>
      </w:r>
    </w:p>
    <w:p w:rsidR="00ED3F11" w:rsidRDefault="00ED3F11" w:rsidP="00ED3F11">
      <w:pPr>
        <w:spacing w:line="288" w:lineRule="auto"/>
        <w:ind w:right="260"/>
        <w:jc w:val="both"/>
        <w:rPr>
          <w:rFonts w:ascii="Arial" w:hAnsi="Arial" w:cs="Arial"/>
          <w:sz w:val="20"/>
          <w:szCs w:val="20"/>
          <w:lang w:val="cs-CZ"/>
        </w:rPr>
      </w:pPr>
    </w:p>
    <w:p w:rsidR="00ED3F11" w:rsidRDefault="00ED3F11" w:rsidP="00ED3F11">
      <w:pPr>
        <w:tabs>
          <w:tab w:val="left" w:pos="1418"/>
        </w:tabs>
        <w:spacing w:line="288" w:lineRule="auto"/>
        <w:ind w:right="260"/>
        <w:rPr>
          <w:rFonts w:ascii="Arial" w:hAnsi="Arial" w:cs="Arial"/>
          <w:sz w:val="20"/>
          <w:szCs w:val="20"/>
          <w:lang w:val="cs-CZ" w:eastAsia="ar-SA"/>
        </w:rPr>
      </w:pPr>
    </w:p>
    <w:p w:rsidR="0052187D" w:rsidRPr="00B02FF4" w:rsidRDefault="006265C5" w:rsidP="00B02FF4">
      <w:pPr>
        <w:jc w:val="both"/>
      </w:pPr>
      <w:r>
        <w:t>2019</w:t>
      </w:r>
      <w:r w:rsidR="00800C62" w:rsidRPr="00B02FF4">
        <w:t xml:space="preserve">. </w:t>
      </w:r>
      <w:r>
        <w:t xml:space="preserve">Május 16.-án </w:t>
      </w:r>
    </w:p>
    <w:p w:rsidR="0052187D" w:rsidRPr="00B02FF4" w:rsidRDefault="0052187D" w:rsidP="00B02FF4">
      <w:pPr>
        <w:jc w:val="both"/>
      </w:pPr>
    </w:p>
    <w:p w:rsidR="0052187D" w:rsidRPr="00B02FF4" w:rsidRDefault="0052187D" w:rsidP="00B02FF4">
      <w:pPr>
        <w:jc w:val="both"/>
      </w:pPr>
      <w:r w:rsidRPr="00B02FF4">
        <w:rPr>
          <w:b/>
        </w:rPr>
        <w:t>Országos Környezetvédelmi Tanács</w:t>
      </w:r>
    </w:p>
    <w:p w:rsidR="0052187D" w:rsidRPr="00B02FF4" w:rsidRDefault="0052187D" w:rsidP="00B02FF4">
      <w:pPr>
        <w:jc w:val="both"/>
      </w:pPr>
    </w:p>
    <w:sectPr w:rsidR="0052187D" w:rsidRPr="00B02FF4" w:rsidSect="004F0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851" w:header="567" w:footer="2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9E" w:rsidRDefault="00EB1B9E">
      <w:r>
        <w:separator/>
      </w:r>
    </w:p>
  </w:endnote>
  <w:endnote w:type="continuationSeparator" w:id="0">
    <w:p w:rsidR="00EB1B9E" w:rsidRDefault="00EB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7D" w:rsidRDefault="0052187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7D" w:rsidRPr="00683917" w:rsidRDefault="0052187D" w:rsidP="005F4E18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</w:rPr>
    </w:pPr>
    <w:r>
      <w:rPr>
        <w:rFonts w:ascii="Clarendon Condensed" w:hAnsi="Clarendon Condensed" w:cs="Clarendon Condensed"/>
        <w:spacing w:val="40"/>
      </w:rPr>
      <w:t>OKT Titkárság: 1055</w:t>
    </w:r>
    <w:r w:rsidRPr="00683917">
      <w:rPr>
        <w:rFonts w:ascii="Clarendon Condensed" w:hAnsi="Clarendon Condensed" w:cs="Clarendon Condensed"/>
        <w:spacing w:val="40"/>
      </w:rPr>
      <w:t xml:space="preserve"> Bp. </w:t>
    </w:r>
    <w:r>
      <w:rPr>
        <w:rFonts w:ascii="Clarendon Condensed" w:hAnsi="Clarendon Condensed" w:cs="Clarendon Condensed"/>
        <w:spacing w:val="40"/>
      </w:rPr>
      <w:t>Kossuth tér 11.</w:t>
    </w:r>
  </w:p>
  <w:p w:rsidR="0052187D" w:rsidRPr="00683917" w:rsidRDefault="0052187D" w:rsidP="005F4E18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</w:rPr>
    </w:pPr>
    <w:r w:rsidRPr="00683917">
      <w:rPr>
        <w:rFonts w:ascii="Clarendon Condensed" w:hAnsi="Clarendon Condensed" w:cs="Clarendon Condensed"/>
        <w:spacing w:val="40"/>
      </w:rPr>
      <w:t xml:space="preserve">Postacím: </w:t>
    </w:r>
    <w:r>
      <w:rPr>
        <w:rFonts w:ascii="Clarendon Condensed" w:hAnsi="Clarendon Condensed" w:cs="Clarendon Condensed"/>
        <w:spacing w:val="40"/>
      </w:rPr>
      <w:t>1860 Budapest</w:t>
    </w:r>
  </w:p>
  <w:p w:rsidR="0052187D" w:rsidRPr="00683917" w:rsidRDefault="0052187D" w:rsidP="005F4E18">
    <w:pPr>
      <w:pStyle w:val="llb"/>
      <w:jc w:val="center"/>
      <w:rPr>
        <w:rFonts w:ascii="Clarendon Condensed" w:hAnsi="Clarendon Condensed" w:cs="Clarendon Condensed"/>
        <w:spacing w:val="40"/>
      </w:rPr>
    </w:pPr>
    <w:r w:rsidRPr="00683917">
      <w:rPr>
        <w:rFonts w:ascii="Clarendon Condensed" w:hAnsi="Clarendon Condensed" w:cs="Clarendon Condensed"/>
        <w:spacing w:val="40"/>
      </w:rPr>
      <w:t xml:space="preserve">Telefon: </w:t>
    </w:r>
    <w:r>
      <w:rPr>
        <w:rFonts w:ascii="Clarendon Condensed" w:hAnsi="Clarendon Condensed" w:cs="Clarendon Condensed"/>
        <w:spacing w:val="40"/>
      </w:rPr>
      <w:t>7951-063, 7953-699.</w:t>
    </w:r>
  </w:p>
  <w:p w:rsidR="0052187D" w:rsidRPr="00683917" w:rsidRDefault="0052187D" w:rsidP="00D52A7E">
    <w:pPr>
      <w:pStyle w:val="llb"/>
      <w:tabs>
        <w:tab w:val="center" w:pos="5102"/>
        <w:tab w:val="left" w:pos="7365"/>
      </w:tabs>
      <w:jc w:val="center"/>
      <w:rPr>
        <w:rFonts w:ascii="Clarendon Condensed" w:hAnsi="Clarendon Condensed" w:cs="Clarendon Condensed"/>
        <w:spacing w:val="40"/>
      </w:rPr>
    </w:pPr>
    <w:r>
      <w:rPr>
        <w:rFonts w:ascii="Clarendon Condensed" w:hAnsi="Clarendon Condensed" w:cs="Clarendon Condensed"/>
        <w:spacing w:val="40"/>
      </w:rPr>
      <w:t>F</w:t>
    </w:r>
    <w:r w:rsidRPr="00683917">
      <w:rPr>
        <w:rFonts w:ascii="Clarendon Condensed" w:hAnsi="Clarendon Condensed" w:cs="Clarendon Condensed"/>
        <w:spacing w:val="40"/>
      </w:rPr>
      <w:t xml:space="preserve">ax: </w:t>
    </w:r>
    <w:r>
      <w:rPr>
        <w:rFonts w:ascii="Clarendon Condensed" w:hAnsi="Clarendon Condensed" w:cs="Clarendon Condensed"/>
        <w:spacing w:val="40"/>
      </w:rPr>
      <w:t>7950-429</w:t>
    </w:r>
  </w:p>
  <w:p w:rsidR="0052187D" w:rsidRDefault="0052187D" w:rsidP="005F4E18">
    <w:pPr>
      <w:pStyle w:val="llb"/>
      <w:jc w:val="center"/>
      <w:rPr>
        <w:rFonts w:ascii="Clarendon Condensed" w:hAnsi="Clarendon Condensed" w:cs="Clarendon Condensed"/>
        <w:spacing w:val="40"/>
      </w:rPr>
    </w:pPr>
    <w:r w:rsidRPr="00683917">
      <w:rPr>
        <w:rFonts w:ascii="Clarendon Condensed" w:hAnsi="Clarendon Condensed" w:cs="Clarendon Condensed"/>
        <w:spacing w:val="40"/>
      </w:rPr>
      <w:t xml:space="preserve">E-mail: </w:t>
    </w:r>
    <w:hyperlink r:id="rId1" w:history="1">
      <w:r w:rsidRPr="00B15F02">
        <w:rPr>
          <w:rStyle w:val="Hiperhivatkozs"/>
          <w:rFonts w:ascii="Clarendon Condensed" w:hAnsi="Clarendon Condensed" w:cs="Clarendon Condensed"/>
          <w:spacing w:val="40"/>
        </w:rPr>
        <w:t>okttitk@fm.gov.hu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7D" w:rsidRDefault="0052187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9E" w:rsidRDefault="00EB1B9E">
      <w:r>
        <w:separator/>
      </w:r>
    </w:p>
  </w:footnote>
  <w:footnote w:type="continuationSeparator" w:id="0">
    <w:p w:rsidR="00EB1B9E" w:rsidRDefault="00EB1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7D" w:rsidRDefault="0052187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7D" w:rsidRPr="00820F98" w:rsidRDefault="00910910" w:rsidP="00EC7B80">
    <w:pPr>
      <w:pStyle w:val="llb"/>
      <w:pBdr>
        <w:bottom w:val="dashDotStroked" w:sz="24" w:space="1" w:color="auto"/>
      </w:pBdr>
    </w:pPr>
    <w:r>
      <w:rPr>
        <w:noProof/>
        <w:lang w:eastAsia="hu-HU"/>
      </w:rPr>
      <w:drawing>
        <wp:inline distT="0" distB="0" distL="0" distR="0">
          <wp:extent cx="2971800" cy="98107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187D">
      <w:tab/>
    </w:r>
    <w:r w:rsidR="0052187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7D" w:rsidRDefault="0052187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125"/>
    <w:multiLevelType w:val="hybridMultilevel"/>
    <w:tmpl w:val="42A88D7C"/>
    <w:lvl w:ilvl="0" w:tplc="040E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DDE7AC5"/>
    <w:multiLevelType w:val="multilevel"/>
    <w:tmpl w:val="70E452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137EF"/>
    <w:multiLevelType w:val="hybridMultilevel"/>
    <w:tmpl w:val="CABE57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7146E0"/>
    <w:multiLevelType w:val="hybridMultilevel"/>
    <w:tmpl w:val="7B980F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8433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AC07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442905"/>
    <w:multiLevelType w:val="multilevel"/>
    <w:tmpl w:val="A8E023D6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CE7227"/>
    <w:multiLevelType w:val="multilevel"/>
    <w:tmpl w:val="7B980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511E08"/>
    <w:multiLevelType w:val="hybridMultilevel"/>
    <w:tmpl w:val="BC0EE0D4"/>
    <w:lvl w:ilvl="0" w:tplc="8DBCEB38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D2"/>
    <w:rsid w:val="0000035E"/>
    <w:rsid w:val="00000422"/>
    <w:rsid w:val="00001B0C"/>
    <w:rsid w:val="0000213E"/>
    <w:rsid w:val="00002761"/>
    <w:rsid w:val="00007347"/>
    <w:rsid w:val="000116EC"/>
    <w:rsid w:val="00012029"/>
    <w:rsid w:val="0001653A"/>
    <w:rsid w:val="00016F2B"/>
    <w:rsid w:val="000227DE"/>
    <w:rsid w:val="000303F9"/>
    <w:rsid w:val="00032808"/>
    <w:rsid w:val="00042191"/>
    <w:rsid w:val="00056C97"/>
    <w:rsid w:val="0006579F"/>
    <w:rsid w:val="0006735C"/>
    <w:rsid w:val="00067AFC"/>
    <w:rsid w:val="00085744"/>
    <w:rsid w:val="00090026"/>
    <w:rsid w:val="00092626"/>
    <w:rsid w:val="00096090"/>
    <w:rsid w:val="000A3D40"/>
    <w:rsid w:val="000A560F"/>
    <w:rsid w:val="000B3F81"/>
    <w:rsid w:val="000B450B"/>
    <w:rsid w:val="000B55F6"/>
    <w:rsid w:val="000B58D1"/>
    <w:rsid w:val="000C535F"/>
    <w:rsid w:val="000C7C87"/>
    <w:rsid w:val="000D3704"/>
    <w:rsid w:val="000D75EE"/>
    <w:rsid w:val="00102659"/>
    <w:rsid w:val="001045D4"/>
    <w:rsid w:val="00112D38"/>
    <w:rsid w:val="0011652E"/>
    <w:rsid w:val="001209C1"/>
    <w:rsid w:val="00120EA3"/>
    <w:rsid w:val="001261A8"/>
    <w:rsid w:val="001314E3"/>
    <w:rsid w:val="0014186B"/>
    <w:rsid w:val="001461DC"/>
    <w:rsid w:val="00147406"/>
    <w:rsid w:val="001474F6"/>
    <w:rsid w:val="001536D8"/>
    <w:rsid w:val="00157BD7"/>
    <w:rsid w:val="00163A53"/>
    <w:rsid w:val="00172289"/>
    <w:rsid w:val="00172C25"/>
    <w:rsid w:val="00177BE8"/>
    <w:rsid w:val="001925C0"/>
    <w:rsid w:val="001A0F5D"/>
    <w:rsid w:val="001A35BC"/>
    <w:rsid w:val="001A3F95"/>
    <w:rsid w:val="001A4BE6"/>
    <w:rsid w:val="001A4EA0"/>
    <w:rsid w:val="001B1333"/>
    <w:rsid w:val="001B5F7C"/>
    <w:rsid w:val="001B7185"/>
    <w:rsid w:val="001C14F1"/>
    <w:rsid w:val="001D0D21"/>
    <w:rsid w:val="001D208E"/>
    <w:rsid w:val="001D5C6C"/>
    <w:rsid w:val="001E250E"/>
    <w:rsid w:val="001F13D8"/>
    <w:rsid w:val="001F32D7"/>
    <w:rsid w:val="001F43A8"/>
    <w:rsid w:val="00200B15"/>
    <w:rsid w:val="00206170"/>
    <w:rsid w:val="00206CE5"/>
    <w:rsid w:val="00206E33"/>
    <w:rsid w:val="00212182"/>
    <w:rsid w:val="00213EAC"/>
    <w:rsid w:val="002148CC"/>
    <w:rsid w:val="00227D18"/>
    <w:rsid w:val="00227DC2"/>
    <w:rsid w:val="0023691C"/>
    <w:rsid w:val="00240C2C"/>
    <w:rsid w:val="002440EA"/>
    <w:rsid w:val="00246F1F"/>
    <w:rsid w:val="00247812"/>
    <w:rsid w:val="002551F3"/>
    <w:rsid w:val="00257CCA"/>
    <w:rsid w:val="00265435"/>
    <w:rsid w:val="00270DC3"/>
    <w:rsid w:val="002745BF"/>
    <w:rsid w:val="002867A5"/>
    <w:rsid w:val="00291EB5"/>
    <w:rsid w:val="00295661"/>
    <w:rsid w:val="002A2C56"/>
    <w:rsid w:val="002B14C7"/>
    <w:rsid w:val="002B1EF1"/>
    <w:rsid w:val="002B5A15"/>
    <w:rsid w:val="002B6A08"/>
    <w:rsid w:val="002C2FB2"/>
    <w:rsid w:val="002C4D59"/>
    <w:rsid w:val="002C599D"/>
    <w:rsid w:val="002D2A7B"/>
    <w:rsid w:val="002D7D50"/>
    <w:rsid w:val="002E176C"/>
    <w:rsid w:val="002E23BD"/>
    <w:rsid w:val="002E2743"/>
    <w:rsid w:val="002E610C"/>
    <w:rsid w:val="002E78EF"/>
    <w:rsid w:val="002F0BD0"/>
    <w:rsid w:val="002F3639"/>
    <w:rsid w:val="002F3B17"/>
    <w:rsid w:val="002F4FC9"/>
    <w:rsid w:val="002F70AF"/>
    <w:rsid w:val="00302EF3"/>
    <w:rsid w:val="0030313E"/>
    <w:rsid w:val="00305D05"/>
    <w:rsid w:val="003070C3"/>
    <w:rsid w:val="00310008"/>
    <w:rsid w:val="00315DAF"/>
    <w:rsid w:val="00327C54"/>
    <w:rsid w:val="003368AA"/>
    <w:rsid w:val="00336922"/>
    <w:rsid w:val="00340567"/>
    <w:rsid w:val="00343ADC"/>
    <w:rsid w:val="00343D3F"/>
    <w:rsid w:val="00356973"/>
    <w:rsid w:val="00365F4A"/>
    <w:rsid w:val="00371CD6"/>
    <w:rsid w:val="0037480F"/>
    <w:rsid w:val="003751EC"/>
    <w:rsid w:val="0038486A"/>
    <w:rsid w:val="00391950"/>
    <w:rsid w:val="00393FE4"/>
    <w:rsid w:val="00396332"/>
    <w:rsid w:val="003A2984"/>
    <w:rsid w:val="003A3BB0"/>
    <w:rsid w:val="003A3F0E"/>
    <w:rsid w:val="003A63AE"/>
    <w:rsid w:val="003B3E3F"/>
    <w:rsid w:val="003B525D"/>
    <w:rsid w:val="003B68AF"/>
    <w:rsid w:val="003C51BD"/>
    <w:rsid w:val="003E2571"/>
    <w:rsid w:val="003F1E21"/>
    <w:rsid w:val="003F51D9"/>
    <w:rsid w:val="003F6DA4"/>
    <w:rsid w:val="004003AE"/>
    <w:rsid w:val="0040096F"/>
    <w:rsid w:val="004057A7"/>
    <w:rsid w:val="00405CB2"/>
    <w:rsid w:val="00406369"/>
    <w:rsid w:val="00407BC1"/>
    <w:rsid w:val="004108B0"/>
    <w:rsid w:val="004139D2"/>
    <w:rsid w:val="004153CD"/>
    <w:rsid w:val="00420770"/>
    <w:rsid w:val="004217EB"/>
    <w:rsid w:val="00424E08"/>
    <w:rsid w:val="00427321"/>
    <w:rsid w:val="004313AB"/>
    <w:rsid w:val="00433E64"/>
    <w:rsid w:val="00435359"/>
    <w:rsid w:val="004503E3"/>
    <w:rsid w:val="004514B9"/>
    <w:rsid w:val="00452DF1"/>
    <w:rsid w:val="00455CBA"/>
    <w:rsid w:val="00457C8E"/>
    <w:rsid w:val="00473E8F"/>
    <w:rsid w:val="00473FD2"/>
    <w:rsid w:val="004743CD"/>
    <w:rsid w:val="00480690"/>
    <w:rsid w:val="004809F3"/>
    <w:rsid w:val="0048223A"/>
    <w:rsid w:val="004857C4"/>
    <w:rsid w:val="004906CA"/>
    <w:rsid w:val="004978D0"/>
    <w:rsid w:val="004A0C5A"/>
    <w:rsid w:val="004A3F21"/>
    <w:rsid w:val="004A4C98"/>
    <w:rsid w:val="004A5F14"/>
    <w:rsid w:val="004B00AE"/>
    <w:rsid w:val="004B1919"/>
    <w:rsid w:val="004B4363"/>
    <w:rsid w:val="004B7DB6"/>
    <w:rsid w:val="004C3392"/>
    <w:rsid w:val="004D08F6"/>
    <w:rsid w:val="004D1D5D"/>
    <w:rsid w:val="004D2A73"/>
    <w:rsid w:val="004D32C6"/>
    <w:rsid w:val="004D4382"/>
    <w:rsid w:val="004D497D"/>
    <w:rsid w:val="004E0616"/>
    <w:rsid w:val="004E211F"/>
    <w:rsid w:val="004E261D"/>
    <w:rsid w:val="004E6DC5"/>
    <w:rsid w:val="004E78E4"/>
    <w:rsid w:val="004E7984"/>
    <w:rsid w:val="004E7CF2"/>
    <w:rsid w:val="004F017E"/>
    <w:rsid w:val="004F05A1"/>
    <w:rsid w:val="004F4212"/>
    <w:rsid w:val="00502EC5"/>
    <w:rsid w:val="00520AAA"/>
    <w:rsid w:val="0052106F"/>
    <w:rsid w:val="0052187D"/>
    <w:rsid w:val="00521F40"/>
    <w:rsid w:val="00522EC6"/>
    <w:rsid w:val="00525CD5"/>
    <w:rsid w:val="00525CF0"/>
    <w:rsid w:val="00534EB5"/>
    <w:rsid w:val="005362E9"/>
    <w:rsid w:val="00536BE9"/>
    <w:rsid w:val="00537543"/>
    <w:rsid w:val="00547B22"/>
    <w:rsid w:val="0055007B"/>
    <w:rsid w:val="00556485"/>
    <w:rsid w:val="00563669"/>
    <w:rsid w:val="00567878"/>
    <w:rsid w:val="00571EAD"/>
    <w:rsid w:val="00577BED"/>
    <w:rsid w:val="0059744B"/>
    <w:rsid w:val="005A44AE"/>
    <w:rsid w:val="005B1847"/>
    <w:rsid w:val="005B6D9F"/>
    <w:rsid w:val="005B7555"/>
    <w:rsid w:val="005C14BF"/>
    <w:rsid w:val="005C424A"/>
    <w:rsid w:val="005C649D"/>
    <w:rsid w:val="005D5DB9"/>
    <w:rsid w:val="005D7E4E"/>
    <w:rsid w:val="005E1395"/>
    <w:rsid w:val="005F1CD1"/>
    <w:rsid w:val="005F4783"/>
    <w:rsid w:val="005F4E18"/>
    <w:rsid w:val="005F6FBD"/>
    <w:rsid w:val="006064D0"/>
    <w:rsid w:val="0060676C"/>
    <w:rsid w:val="00612551"/>
    <w:rsid w:val="00616D2D"/>
    <w:rsid w:val="00622C98"/>
    <w:rsid w:val="00622DDC"/>
    <w:rsid w:val="00624FA7"/>
    <w:rsid w:val="00625260"/>
    <w:rsid w:val="006257C0"/>
    <w:rsid w:val="006265C5"/>
    <w:rsid w:val="00631482"/>
    <w:rsid w:val="00632311"/>
    <w:rsid w:val="00633F71"/>
    <w:rsid w:val="00634EF7"/>
    <w:rsid w:val="00640339"/>
    <w:rsid w:val="00640761"/>
    <w:rsid w:val="006421BF"/>
    <w:rsid w:val="006429F3"/>
    <w:rsid w:val="00651EFE"/>
    <w:rsid w:val="006646F5"/>
    <w:rsid w:val="0066643F"/>
    <w:rsid w:val="00673453"/>
    <w:rsid w:val="006748DA"/>
    <w:rsid w:val="00674A3A"/>
    <w:rsid w:val="00681293"/>
    <w:rsid w:val="00683571"/>
    <w:rsid w:val="00683917"/>
    <w:rsid w:val="006839F7"/>
    <w:rsid w:val="006849EF"/>
    <w:rsid w:val="00694BDA"/>
    <w:rsid w:val="00696AC9"/>
    <w:rsid w:val="006975CB"/>
    <w:rsid w:val="006A24CC"/>
    <w:rsid w:val="006A5293"/>
    <w:rsid w:val="006B0449"/>
    <w:rsid w:val="006B38CC"/>
    <w:rsid w:val="006C7800"/>
    <w:rsid w:val="006D1604"/>
    <w:rsid w:val="006D521E"/>
    <w:rsid w:val="006E6722"/>
    <w:rsid w:val="006F0A16"/>
    <w:rsid w:val="006F56A5"/>
    <w:rsid w:val="006F72B1"/>
    <w:rsid w:val="00701A53"/>
    <w:rsid w:val="0070273C"/>
    <w:rsid w:val="00710ADA"/>
    <w:rsid w:val="007111AE"/>
    <w:rsid w:val="00713C64"/>
    <w:rsid w:val="007200B2"/>
    <w:rsid w:val="007332CB"/>
    <w:rsid w:val="007347B5"/>
    <w:rsid w:val="00741F45"/>
    <w:rsid w:val="00742359"/>
    <w:rsid w:val="00745853"/>
    <w:rsid w:val="00745BEA"/>
    <w:rsid w:val="007509DA"/>
    <w:rsid w:val="00752F96"/>
    <w:rsid w:val="00762978"/>
    <w:rsid w:val="007649E7"/>
    <w:rsid w:val="00773FD7"/>
    <w:rsid w:val="00780D02"/>
    <w:rsid w:val="0078173D"/>
    <w:rsid w:val="0078239B"/>
    <w:rsid w:val="00785133"/>
    <w:rsid w:val="00786F96"/>
    <w:rsid w:val="00787DF0"/>
    <w:rsid w:val="00792BA7"/>
    <w:rsid w:val="00793489"/>
    <w:rsid w:val="007940EC"/>
    <w:rsid w:val="007A2785"/>
    <w:rsid w:val="007A313A"/>
    <w:rsid w:val="007A4E6A"/>
    <w:rsid w:val="007B3D37"/>
    <w:rsid w:val="007C3F97"/>
    <w:rsid w:val="007C49F4"/>
    <w:rsid w:val="007C5636"/>
    <w:rsid w:val="007D4F3E"/>
    <w:rsid w:val="007D73C9"/>
    <w:rsid w:val="007D7D07"/>
    <w:rsid w:val="007E0B7B"/>
    <w:rsid w:val="007E3066"/>
    <w:rsid w:val="007E3B22"/>
    <w:rsid w:val="007E5AE9"/>
    <w:rsid w:val="007F01F1"/>
    <w:rsid w:val="007F035B"/>
    <w:rsid w:val="007F607D"/>
    <w:rsid w:val="00800C62"/>
    <w:rsid w:val="00815B25"/>
    <w:rsid w:val="00820F98"/>
    <w:rsid w:val="008522CF"/>
    <w:rsid w:val="008610B2"/>
    <w:rsid w:val="00873EE8"/>
    <w:rsid w:val="00875FA2"/>
    <w:rsid w:val="00884259"/>
    <w:rsid w:val="00885DBD"/>
    <w:rsid w:val="00886019"/>
    <w:rsid w:val="0089250B"/>
    <w:rsid w:val="008926FC"/>
    <w:rsid w:val="008936D1"/>
    <w:rsid w:val="0089375D"/>
    <w:rsid w:val="00895932"/>
    <w:rsid w:val="008A0588"/>
    <w:rsid w:val="008A1405"/>
    <w:rsid w:val="008A6C0B"/>
    <w:rsid w:val="008A78DA"/>
    <w:rsid w:val="008B1D81"/>
    <w:rsid w:val="008B62D9"/>
    <w:rsid w:val="008D3C3E"/>
    <w:rsid w:val="008D551F"/>
    <w:rsid w:val="008D7B46"/>
    <w:rsid w:val="008E0714"/>
    <w:rsid w:val="008E141B"/>
    <w:rsid w:val="008E37EA"/>
    <w:rsid w:val="008F34F4"/>
    <w:rsid w:val="008F38F8"/>
    <w:rsid w:val="008F4D8C"/>
    <w:rsid w:val="0090155A"/>
    <w:rsid w:val="00910910"/>
    <w:rsid w:val="009147A8"/>
    <w:rsid w:val="00914A11"/>
    <w:rsid w:val="00915D2D"/>
    <w:rsid w:val="0092265A"/>
    <w:rsid w:val="009264BF"/>
    <w:rsid w:val="00927364"/>
    <w:rsid w:val="00930DCB"/>
    <w:rsid w:val="00931BC7"/>
    <w:rsid w:val="00941FA8"/>
    <w:rsid w:val="00950D5D"/>
    <w:rsid w:val="009512B6"/>
    <w:rsid w:val="00952903"/>
    <w:rsid w:val="00953BC3"/>
    <w:rsid w:val="009542A5"/>
    <w:rsid w:val="009728DC"/>
    <w:rsid w:val="0097422E"/>
    <w:rsid w:val="00975F92"/>
    <w:rsid w:val="00975FC3"/>
    <w:rsid w:val="0098622B"/>
    <w:rsid w:val="009967A2"/>
    <w:rsid w:val="009973E8"/>
    <w:rsid w:val="00997D29"/>
    <w:rsid w:val="009A1145"/>
    <w:rsid w:val="009A20D5"/>
    <w:rsid w:val="009A3C46"/>
    <w:rsid w:val="009B54C8"/>
    <w:rsid w:val="009C4718"/>
    <w:rsid w:val="009D12F5"/>
    <w:rsid w:val="009E2339"/>
    <w:rsid w:val="009E3A2F"/>
    <w:rsid w:val="009E64B2"/>
    <w:rsid w:val="009E68AB"/>
    <w:rsid w:val="009E7713"/>
    <w:rsid w:val="009F409A"/>
    <w:rsid w:val="00A01E61"/>
    <w:rsid w:val="00A03920"/>
    <w:rsid w:val="00A050A1"/>
    <w:rsid w:val="00A13B91"/>
    <w:rsid w:val="00A13FAF"/>
    <w:rsid w:val="00A16BBC"/>
    <w:rsid w:val="00A17466"/>
    <w:rsid w:val="00A25799"/>
    <w:rsid w:val="00A271A3"/>
    <w:rsid w:val="00A27737"/>
    <w:rsid w:val="00A36A82"/>
    <w:rsid w:val="00A44289"/>
    <w:rsid w:val="00A469A0"/>
    <w:rsid w:val="00A5002D"/>
    <w:rsid w:val="00A508F1"/>
    <w:rsid w:val="00A5343B"/>
    <w:rsid w:val="00A57242"/>
    <w:rsid w:val="00A63B22"/>
    <w:rsid w:val="00A70C7C"/>
    <w:rsid w:val="00A7139F"/>
    <w:rsid w:val="00A76C2D"/>
    <w:rsid w:val="00A81065"/>
    <w:rsid w:val="00A840DE"/>
    <w:rsid w:val="00A844EE"/>
    <w:rsid w:val="00A863F4"/>
    <w:rsid w:val="00A91AA4"/>
    <w:rsid w:val="00A96793"/>
    <w:rsid w:val="00A96907"/>
    <w:rsid w:val="00AA12AC"/>
    <w:rsid w:val="00AA1354"/>
    <w:rsid w:val="00AA577B"/>
    <w:rsid w:val="00AA5803"/>
    <w:rsid w:val="00AA6A28"/>
    <w:rsid w:val="00AB1E98"/>
    <w:rsid w:val="00AB1FE8"/>
    <w:rsid w:val="00AB5789"/>
    <w:rsid w:val="00AC2118"/>
    <w:rsid w:val="00AC2B62"/>
    <w:rsid w:val="00AC555B"/>
    <w:rsid w:val="00AC6E28"/>
    <w:rsid w:val="00AD7ABE"/>
    <w:rsid w:val="00AF0B36"/>
    <w:rsid w:val="00AF2804"/>
    <w:rsid w:val="00AF612F"/>
    <w:rsid w:val="00B02A92"/>
    <w:rsid w:val="00B02FF4"/>
    <w:rsid w:val="00B04F55"/>
    <w:rsid w:val="00B07316"/>
    <w:rsid w:val="00B1050C"/>
    <w:rsid w:val="00B15AB0"/>
    <w:rsid w:val="00B15F02"/>
    <w:rsid w:val="00B17A0A"/>
    <w:rsid w:val="00B236AB"/>
    <w:rsid w:val="00B26493"/>
    <w:rsid w:val="00B366CE"/>
    <w:rsid w:val="00B419E6"/>
    <w:rsid w:val="00B4323B"/>
    <w:rsid w:val="00B46326"/>
    <w:rsid w:val="00B539C2"/>
    <w:rsid w:val="00B570DE"/>
    <w:rsid w:val="00B63E42"/>
    <w:rsid w:val="00B641D3"/>
    <w:rsid w:val="00B65913"/>
    <w:rsid w:val="00B73454"/>
    <w:rsid w:val="00B747C8"/>
    <w:rsid w:val="00B75E3C"/>
    <w:rsid w:val="00BA35BF"/>
    <w:rsid w:val="00BA6ACD"/>
    <w:rsid w:val="00BB1CA6"/>
    <w:rsid w:val="00BB3DAB"/>
    <w:rsid w:val="00BB425B"/>
    <w:rsid w:val="00BB4832"/>
    <w:rsid w:val="00BB4F2B"/>
    <w:rsid w:val="00BC3AED"/>
    <w:rsid w:val="00BC6C8A"/>
    <w:rsid w:val="00BD065C"/>
    <w:rsid w:val="00BD48BA"/>
    <w:rsid w:val="00BD4E12"/>
    <w:rsid w:val="00BD595D"/>
    <w:rsid w:val="00BE610F"/>
    <w:rsid w:val="00BE6727"/>
    <w:rsid w:val="00BE7F14"/>
    <w:rsid w:val="00BF478B"/>
    <w:rsid w:val="00C03338"/>
    <w:rsid w:val="00C07442"/>
    <w:rsid w:val="00C138DA"/>
    <w:rsid w:val="00C233CB"/>
    <w:rsid w:val="00C23E48"/>
    <w:rsid w:val="00C2419D"/>
    <w:rsid w:val="00C247C2"/>
    <w:rsid w:val="00C24B36"/>
    <w:rsid w:val="00C24E92"/>
    <w:rsid w:val="00C328EE"/>
    <w:rsid w:val="00C34AE6"/>
    <w:rsid w:val="00C362DB"/>
    <w:rsid w:val="00C4003A"/>
    <w:rsid w:val="00C40B5F"/>
    <w:rsid w:val="00C52ED7"/>
    <w:rsid w:val="00C56506"/>
    <w:rsid w:val="00C57FF3"/>
    <w:rsid w:val="00C645F9"/>
    <w:rsid w:val="00C66793"/>
    <w:rsid w:val="00C7491C"/>
    <w:rsid w:val="00C80319"/>
    <w:rsid w:val="00C80DE2"/>
    <w:rsid w:val="00C837B2"/>
    <w:rsid w:val="00C85494"/>
    <w:rsid w:val="00C908CD"/>
    <w:rsid w:val="00C95E18"/>
    <w:rsid w:val="00C965F3"/>
    <w:rsid w:val="00CA495B"/>
    <w:rsid w:val="00CA7511"/>
    <w:rsid w:val="00CC0E55"/>
    <w:rsid w:val="00CC7203"/>
    <w:rsid w:val="00CD2EF0"/>
    <w:rsid w:val="00CD3C28"/>
    <w:rsid w:val="00CE1AD7"/>
    <w:rsid w:val="00CE3089"/>
    <w:rsid w:val="00CE443F"/>
    <w:rsid w:val="00CE75A5"/>
    <w:rsid w:val="00CF1C53"/>
    <w:rsid w:val="00CF1D85"/>
    <w:rsid w:val="00CF2EB4"/>
    <w:rsid w:val="00D008B0"/>
    <w:rsid w:val="00D02DAB"/>
    <w:rsid w:val="00D11A54"/>
    <w:rsid w:val="00D11A5B"/>
    <w:rsid w:val="00D2724A"/>
    <w:rsid w:val="00D304F6"/>
    <w:rsid w:val="00D3133B"/>
    <w:rsid w:val="00D35A6C"/>
    <w:rsid w:val="00D42B52"/>
    <w:rsid w:val="00D43D88"/>
    <w:rsid w:val="00D44164"/>
    <w:rsid w:val="00D52A78"/>
    <w:rsid w:val="00D52A7E"/>
    <w:rsid w:val="00D549E0"/>
    <w:rsid w:val="00D57755"/>
    <w:rsid w:val="00D60D1E"/>
    <w:rsid w:val="00D6675F"/>
    <w:rsid w:val="00D6726C"/>
    <w:rsid w:val="00D752F3"/>
    <w:rsid w:val="00D762A5"/>
    <w:rsid w:val="00D7669F"/>
    <w:rsid w:val="00D86561"/>
    <w:rsid w:val="00D865E7"/>
    <w:rsid w:val="00D9336D"/>
    <w:rsid w:val="00D95CD2"/>
    <w:rsid w:val="00D961CD"/>
    <w:rsid w:val="00D96ECF"/>
    <w:rsid w:val="00DA009D"/>
    <w:rsid w:val="00DA09DB"/>
    <w:rsid w:val="00DA298E"/>
    <w:rsid w:val="00DB1E84"/>
    <w:rsid w:val="00DC227C"/>
    <w:rsid w:val="00DC2C53"/>
    <w:rsid w:val="00DD3DB0"/>
    <w:rsid w:val="00DD5BF2"/>
    <w:rsid w:val="00DE6033"/>
    <w:rsid w:val="00DF3887"/>
    <w:rsid w:val="00DF7732"/>
    <w:rsid w:val="00E01EB9"/>
    <w:rsid w:val="00E0228F"/>
    <w:rsid w:val="00E02E0E"/>
    <w:rsid w:val="00E03ACE"/>
    <w:rsid w:val="00E1195B"/>
    <w:rsid w:val="00E12514"/>
    <w:rsid w:val="00E159DB"/>
    <w:rsid w:val="00E24930"/>
    <w:rsid w:val="00E24FEF"/>
    <w:rsid w:val="00E2577A"/>
    <w:rsid w:val="00E25C9D"/>
    <w:rsid w:val="00E27BEE"/>
    <w:rsid w:val="00E307BF"/>
    <w:rsid w:val="00E327A7"/>
    <w:rsid w:val="00E34928"/>
    <w:rsid w:val="00E402C5"/>
    <w:rsid w:val="00E47B05"/>
    <w:rsid w:val="00E47BD2"/>
    <w:rsid w:val="00E53BF0"/>
    <w:rsid w:val="00E54324"/>
    <w:rsid w:val="00E6495E"/>
    <w:rsid w:val="00E66A6D"/>
    <w:rsid w:val="00E67B95"/>
    <w:rsid w:val="00E7171F"/>
    <w:rsid w:val="00E75549"/>
    <w:rsid w:val="00E831FE"/>
    <w:rsid w:val="00E87837"/>
    <w:rsid w:val="00EA012B"/>
    <w:rsid w:val="00EA2A35"/>
    <w:rsid w:val="00EA48DD"/>
    <w:rsid w:val="00EA4E6C"/>
    <w:rsid w:val="00EB1AA3"/>
    <w:rsid w:val="00EB1B35"/>
    <w:rsid w:val="00EB1B9E"/>
    <w:rsid w:val="00EB2837"/>
    <w:rsid w:val="00EB76B4"/>
    <w:rsid w:val="00EC1FB6"/>
    <w:rsid w:val="00EC40DA"/>
    <w:rsid w:val="00EC4893"/>
    <w:rsid w:val="00EC7069"/>
    <w:rsid w:val="00EC7B80"/>
    <w:rsid w:val="00ED0421"/>
    <w:rsid w:val="00ED2F6E"/>
    <w:rsid w:val="00ED3C0D"/>
    <w:rsid w:val="00ED3F11"/>
    <w:rsid w:val="00ED5A90"/>
    <w:rsid w:val="00ED69FB"/>
    <w:rsid w:val="00ED7C8A"/>
    <w:rsid w:val="00EE1E05"/>
    <w:rsid w:val="00EE2AF8"/>
    <w:rsid w:val="00EF2D47"/>
    <w:rsid w:val="00F020FE"/>
    <w:rsid w:val="00F03538"/>
    <w:rsid w:val="00F10FE9"/>
    <w:rsid w:val="00F13160"/>
    <w:rsid w:val="00F27E05"/>
    <w:rsid w:val="00F35893"/>
    <w:rsid w:val="00F413EF"/>
    <w:rsid w:val="00F41602"/>
    <w:rsid w:val="00F52674"/>
    <w:rsid w:val="00F56AA1"/>
    <w:rsid w:val="00F60CE0"/>
    <w:rsid w:val="00F62DD0"/>
    <w:rsid w:val="00F667AC"/>
    <w:rsid w:val="00F76023"/>
    <w:rsid w:val="00F80CE4"/>
    <w:rsid w:val="00F80F3E"/>
    <w:rsid w:val="00F81BE0"/>
    <w:rsid w:val="00F86BB7"/>
    <w:rsid w:val="00F90DD5"/>
    <w:rsid w:val="00F95512"/>
    <w:rsid w:val="00F97091"/>
    <w:rsid w:val="00FA0B0B"/>
    <w:rsid w:val="00FB196E"/>
    <w:rsid w:val="00FB4E72"/>
    <w:rsid w:val="00FC0661"/>
    <w:rsid w:val="00FC323F"/>
    <w:rsid w:val="00FC72BA"/>
    <w:rsid w:val="00FC75AE"/>
    <w:rsid w:val="00FD4DCC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ED2F6E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D2F6E"/>
    <w:pPr>
      <w:keepNext/>
      <w:widowControl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Cmsor2">
    <w:name w:val="heading 2"/>
    <w:basedOn w:val="Norml"/>
    <w:next w:val="Norml"/>
    <w:link w:val="Cmsor2Char"/>
    <w:uiPriority w:val="99"/>
    <w:qFormat/>
    <w:rsid w:val="00ED2F6E"/>
    <w:pPr>
      <w:keepNext/>
      <w:ind w:left="-284" w:right="-284"/>
      <w:jc w:val="center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Cmsor3">
    <w:name w:val="heading 3"/>
    <w:basedOn w:val="Norml"/>
    <w:next w:val="Norml"/>
    <w:link w:val="Cmsor3Char"/>
    <w:uiPriority w:val="99"/>
    <w:qFormat/>
    <w:rsid w:val="00ED2F6E"/>
    <w:pPr>
      <w:keepNext/>
      <w:widowControl w:val="0"/>
      <w:jc w:val="center"/>
      <w:outlineLvl w:val="2"/>
    </w:pPr>
    <w:rPr>
      <w:rFonts w:ascii="Cambria" w:hAnsi="Cambria"/>
      <w:b/>
      <w:bCs/>
      <w:sz w:val="26"/>
      <w:szCs w:val="26"/>
      <w:lang w:eastAsia="ja-JP"/>
    </w:rPr>
  </w:style>
  <w:style w:type="paragraph" w:styleId="Cmsor4">
    <w:name w:val="heading 4"/>
    <w:basedOn w:val="Norml"/>
    <w:next w:val="Norml"/>
    <w:link w:val="Cmsor4Char"/>
    <w:uiPriority w:val="99"/>
    <w:qFormat/>
    <w:rsid w:val="00ED2F6E"/>
    <w:pPr>
      <w:keepNext/>
      <w:ind w:left="567"/>
      <w:outlineLvl w:val="3"/>
    </w:pPr>
    <w:rPr>
      <w:rFonts w:ascii="Calibri" w:hAnsi="Calibri"/>
      <w:b/>
      <w:bCs/>
      <w:sz w:val="28"/>
      <w:szCs w:val="28"/>
      <w:lang w:eastAsia="ja-JP"/>
    </w:rPr>
  </w:style>
  <w:style w:type="paragraph" w:styleId="Cmsor5">
    <w:name w:val="heading 5"/>
    <w:basedOn w:val="Norml"/>
    <w:next w:val="Norml"/>
    <w:link w:val="Cmsor5Char"/>
    <w:uiPriority w:val="99"/>
    <w:qFormat/>
    <w:rsid w:val="00ED2F6E"/>
    <w:pPr>
      <w:keepNext/>
      <w:ind w:left="708" w:right="-284"/>
      <w:outlineLvl w:val="4"/>
    </w:pPr>
    <w:rPr>
      <w:rFonts w:ascii="Calibri" w:hAnsi="Calibri"/>
      <w:b/>
      <w:bCs/>
      <w:i/>
      <w:iCs/>
      <w:sz w:val="26"/>
      <w:szCs w:val="26"/>
      <w:lang w:eastAsia="ja-JP"/>
    </w:rPr>
  </w:style>
  <w:style w:type="paragraph" w:styleId="Cmsor6">
    <w:name w:val="heading 6"/>
    <w:basedOn w:val="Norml"/>
    <w:next w:val="Norml"/>
    <w:link w:val="Cmsor6Char"/>
    <w:uiPriority w:val="99"/>
    <w:qFormat/>
    <w:rsid w:val="00ED2F6E"/>
    <w:pPr>
      <w:keepNext/>
      <w:ind w:left="567"/>
      <w:jc w:val="both"/>
      <w:outlineLvl w:val="5"/>
    </w:pPr>
    <w:rPr>
      <w:rFonts w:ascii="Calibri" w:hAnsi="Calibri"/>
      <w:b/>
      <w:bCs/>
      <w:sz w:val="20"/>
      <w:szCs w:val="20"/>
      <w:lang w:eastAsia="ja-JP"/>
    </w:rPr>
  </w:style>
  <w:style w:type="paragraph" w:styleId="Cmsor7">
    <w:name w:val="heading 7"/>
    <w:basedOn w:val="Norml"/>
    <w:next w:val="Norml"/>
    <w:link w:val="Cmsor7Char"/>
    <w:uiPriority w:val="99"/>
    <w:qFormat/>
    <w:rsid w:val="00ED2F6E"/>
    <w:pPr>
      <w:keepNext/>
      <w:ind w:right="-284"/>
      <w:outlineLvl w:val="6"/>
    </w:pPr>
    <w:rPr>
      <w:rFonts w:ascii="Calibri" w:hAnsi="Calibri"/>
      <w:lang w:eastAsia="ja-JP"/>
    </w:rPr>
  </w:style>
  <w:style w:type="paragraph" w:styleId="Cmsor8">
    <w:name w:val="heading 8"/>
    <w:basedOn w:val="Norml"/>
    <w:next w:val="Norml"/>
    <w:link w:val="Cmsor8Char"/>
    <w:uiPriority w:val="99"/>
    <w:qFormat/>
    <w:rsid w:val="00ED2F6E"/>
    <w:pPr>
      <w:keepNext/>
      <w:ind w:left="2748" w:right="-284" w:firstLine="84"/>
      <w:outlineLvl w:val="7"/>
    </w:pPr>
    <w:rPr>
      <w:rFonts w:ascii="Calibri" w:hAnsi="Calibri"/>
      <w:i/>
      <w:iCs/>
      <w:lang w:eastAsia="ja-JP"/>
    </w:rPr>
  </w:style>
  <w:style w:type="paragraph" w:styleId="Cmsor9">
    <w:name w:val="heading 9"/>
    <w:basedOn w:val="Norml"/>
    <w:next w:val="Norml"/>
    <w:link w:val="Cmsor9Char"/>
    <w:uiPriority w:val="99"/>
    <w:qFormat/>
    <w:rsid w:val="00ED2F6E"/>
    <w:pPr>
      <w:keepNext/>
      <w:ind w:left="2829" w:right="-284" w:hanging="2829"/>
      <w:outlineLvl w:val="8"/>
    </w:pPr>
    <w:rPr>
      <w:rFonts w:ascii="Cambria" w:hAnsi="Cambria"/>
      <w:sz w:val="20"/>
      <w:szCs w:val="20"/>
      <w:lang w:eastAsia="ja-JP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E211F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4E211F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4E211F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4E211F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4E211F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E211F"/>
    <w:rPr>
      <w:rFonts w:ascii="Calibri" w:hAnsi="Calibri" w:cs="Times New Roman"/>
      <w:b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4E211F"/>
    <w:rPr>
      <w:rFonts w:ascii="Calibri" w:hAnsi="Calibri" w:cs="Times New Roman"/>
      <w:sz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4E211F"/>
    <w:rPr>
      <w:rFonts w:ascii="Calibri" w:hAnsi="Calibri" w:cs="Times New Roman"/>
      <w:i/>
      <w:sz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4E211F"/>
    <w:rPr>
      <w:rFonts w:ascii="Cambria" w:hAnsi="Cambria" w:cs="Times New Roman"/>
    </w:rPr>
  </w:style>
  <w:style w:type="paragraph" w:styleId="lfej">
    <w:name w:val="header"/>
    <w:basedOn w:val="Norml"/>
    <w:link w:val="lfejChar"/>
    <w:uiPriority w:val="99"/>
    <w:rsid w:val="00ED2F6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4E211F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ED2F6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211F"/>
    <w:rPr>
      <w:rFonts w:cs="Times New Roman"/>
      <w:sz w:val="24"/>
    </w:rPr>
  </w:style>
  <w:style w:type="paragraph" w:styleId="Szvegtrzsbehzssal">
    <w:name w:val="Body Text Indent"/>
    <w:basedOn w:val="Norml"/>
    <w:link w:val="SzvegtrzsbehzssalChar"/>
    <w:uiPriority w:val="99"/>
    <w:rsid w:val="00ED2F6E"/>
    <w:pPr>
      <w:ind w:left="567"/>
      <w:jc w:val="both"/>
    </w:pPr>
    <w:rPr>
      <w:lang w:eastAsia="ja-JP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4E211F"/>
    <w:rPr>
      <w:rFonts w:cs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ED2F6E"/>
    <w:pPr>
      <w:ind w:left="567"/>
    </w:pPr>
    <w:rPr>
      <w:lang w:eastAsia="ja-JP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4E211F"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8E0714"/>
    <w:rPr>
      <w:rFonts w:ascii="Tahoma" w:hAnsi="Tahoma"/>
      <w:sz w:val="16"/>
      <w:szCs w:val="16"/>
      <w:lang w:eastAsia="ja-JP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211F"/>
    <w:rPr>
      <w:rFonts w:ascii="Tahoma" w:hAnsi="Tahoma" w:cs="Times New Roman"/>
      <w:sz w:val="16"/>
    </w:rPr>
  </w:style>
  <w:style w:type="character" w:styleId="Hiperhivatkozs">
    <w:name w:val="Hyperlink"/>
    <w:basedOn w:val="Bekezdsalapbettpusa"/>
    <w:uiPriority w:val="99"/>
    <w:rsid w:val="004F05A1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A4EA0"/>
  </w:style>
  <w:style w:type="character" w:customStyle="1" w:styleId="rvts2">
    <w:name w:val="rvts2"/>
    <w:uiPriority w:val="99"/>
    <w:rsid w:val="001A4EA0"/>
    <w:rPr>
      <w:rFonts w:ascii="Arial" w:hAnsi="Arial"/>
      <w:b/>
      <w:color w:val="000080"/>
      <w:sz w:val="20"/>
    </w:rPr>
  </w:style>
  <w:style w:type="character" w:customStyle="1" w:styleId="rvts4">
    <w:name w:val="rvts4"/>
    <w:uiPriority w:val="99"/>
    <w:rsid w:val="001A4EA0"/>
    <w:rPr>
      <w:rFonts w:ascii="Arial" w:hAnsi="Arial"/>
      <w:color w:val="008000"/>
      <w:sz w:val="20"/>
      <w:u w:val="single"/>
    </w:rPr>
  </w:style>
  <w:style w:type="character" w:customStyle="1" w:styleId="rvts6">
    <w:name w:val="rvts6"/>
    <w:uiPriority w:val="99"/>
    <w:rsid w:val="00BE6727"/>
    <w:rPr>
      <w:rFonts w:ascii="Arial" w:hAnsi="Arial"/>
      <w:b/>
      <w:color w:val="000080"/>
    </w:rPr>
  </w:style>
  <w:style w:type="paragraph" w:styleId="Listaszerbekezds">
    <w:name w:val="List Paragraph"/>
    <w:basedOn w:val="Norml"/>
    <w:uiPriority w:val="99"/>
    <w:qFormat/>
    <w:rsid w:val="00997D29"/>
    <w:pPr>
      <w:ind w:left="708"/>
    </w:pPr>
  </w:style>
  <w:style w:type="character" w:styleId="Jegyzethivatkozs">
    <w:name w:val="annotation reference"/>
    <w:basedOn w:val="Bekezdsalapbettpusa"/>
    <w:uiPriority w:val="99"/>
    <w:locked/>
    <w:rsid w:val="004503E3"/>
    <w:rPr>
      <w:sz w:val="16"/>
    </w:rPr>
  </w:style>
  <w:style w:type="paragraph" w:styleId="Jegyzetszveg">
    <w:name w:val="annotation text"/>
    <w:basedOn w:val="Norml"/>
    <w:link w:val="JegyzetszvegChar"/>
    <w:uiPriority w:val="99"/>
    <w:locked/>
    <w:rsid w:val="004503E3"/>
    <w:rPr>
      <w:sz w:val="20"/>
      <w:szCs w:val="20"/>
    </w:rPr>
  </w:style>
  <w:style w:type="character" w:customStyle="1" w:styleId="CommentTextChar">
    <w:name w:val="Comment Text Char"/>
    <w:basedOn w:val="Bekezdsalapbettpusa"/>
    <w:uiPriority w:val="99"/>
    <w:semiHidden/>
    <w:rsid w:val="00C8424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503E3"/>
    <w:rPr>
      <w:rFonts w:cs="Times New Roman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8E37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E37EA"/>
    <w:rPr>
      <w:rFonts w:cs="Times New Roman"/>
      <w:b/>
      <w:bCs/>
      <w:sz w:val="20"/>
      <w:szCs w:val="20"/>
      <w:lang w:val="hu-HU" w:eastAsia="hu-HU" w:bidi="ar-S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0B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0B7B"/>
    <w:rPr>
      <w:b/>
      <w:bCs/>
      <w:i/>
      <w:iCs/>
      <w:color w:val="4F81BD" w:themeColor="accent1"/>
      <w:sz w:val="24"/>
      <w:szCs w:val="24"/>
    </w:rPr>
  </w:style>
  <w:style w:type="paragraph" w:styleId="Vltozat">
    <w:name w:val="Revision"/>
    <w:hidden/>
    <w:uiPriority w:val="99"/>
    <w:semiHidden/>
    <w:rsid w:val="00EE1E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ED2F6E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D2F6E"/>
    <w:pPr>
      <w:keepNext/>
      <w:widowControl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Cmsor2">
    <w:name w:val="heading 2"/>
    <w:basedOn w:val="Norml"/>
    <w:next w:val="Norml"/>
    <w:link w:val="Cmsor2Char"/>
    <w:uiPriority w:val="99"/>
    <w:qFormat/>
    <w:rsid w:val="00ED2F6E"/>
    <w:pPr>
      <w:keepNext/>
      <w:ind w:left="-284" w:right="-284"/>
      <w:jc w:val="center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Cmsor3">
    <w:name w:val="heading 3"/>
    <w:basedOn w:val="Norml"/>
    <w:next w:val="Norml"/>
    <w:link w:val="Cmsor3Char"/>
    <w:uiPriority w:val="99"/>
    <w:qFormat/>
    <w:rsid w:val="00ED2F6E"/>
    <w:pPr>
      <w:keepNext/>
      <w:widowControl w:val="0"/>
      <w:jc w:val="center"/>
      <w:outlineLvl w:val="2"/>
    </w:pPr>
    <w:rPr>
      <w:rFonts w:ascii="Cambria" w:hAnsi="Cambria"/>
      <w:b/>
      <w:bCs/>
      <w:sz w:val="26"/>
      <w:szCs w:val="26"/>
      <w:lang w:eastAsia="ja-JP"/>
    </w:rPr>
  </w:style>
  <w:style w:type="paragraph" w:styleId="Cmsor4">
    <w:name w:val="heading 4"/>
    <w:basedOn w:val="Norml"/>
    <w:next w:val="Norml"/>
    <w:link w:val="Cmsor4Char"/>
    <w:uiPriority w:val="99"/>
    <w:qFormat/>
    <w:rsid w:val="00ED2F6E"/>
    <w:pPr>
      <w:keepNext/>
      <w:ind w:left="567"/>
      <w:outlineLvl w:val="3"/>
    </w:pPr>
    <w:rPr>
      <w:rFonts w:ascii="Calibri" w:hAnsi="Calibri"/>
      <w:b/>
      <w:bCs/>
      <w:sz w:val="28"/>
      <w:szCs w:val="28"/>
      <w:lang w:eastAsia="ja-JP"/>
    </w:rPr>
  </w:style>
  <w:style w:type="paragraph" w:styleId="Cmsor5">
    <w:name w:val="heading 5"/>
    <w:basedOn w:val="Norml"/>
    <w:next w:val="Norml"/>
    <w:link w:val="Cmsor5Char"/>
    <w:uiPriority w:val="99"/>
    <w:qFormat/>
    <w:rsid w:val="00ED2F6E"/>
    <w:pPr>
      <w:keepNext/>
      <w:ind w:left="708" w:right="-284"/>
      <w:outlineLvl w:val="4"/>
    </w:pPr>
    <w:rPr>
      <w:rFonts w:ascii="Calibri" w:hAnsi="Calibri"/>
      <w:b/>
      <w:bCs/>
      <w:i/>
      <w:iCs/>
      <w:sz w:val="26"/>
      <w:szCs w:val="26"/>
      <w:lang w:eastAsia="ja-JP"/>
    </w:rPr>
  </w:style>
  <w:style w:type="paragraph" w:styleId="Cmsor6">
    <w:name w:val="heading 6"/>
    <w:basedOn w:val="Norml"/>
    <w:next w:val="Norml"/>
    <w:link w:val="Cmsor6Char"/>
    <w:uiPriority w:val="99"/>
    <w:qFormat/>
    <w:rsid w:val="00ED2F6E"/>
    <w:pPr>
      <w:keepNext/>
      <w:ind w:left="567"/>
      <w:jc w:val="both"/>
      <w:outlineLvl w:val="5"/>
    </w:pPr>
    <w:rPr>
      <w:rFonts w:ascii="Calibri" w:hAnsi="Calibri"/>
      <w:b/>
      <w:bCs/>
      <w:sz w:val="20"/>
      <w:szCs w:val="20"/>
      <w:lang w:eastAsia="ja-JP"/>
    </w:rPr>
  </w:style>
  <w:style w:type="paragraph" w:styleId="Cmsor7">
    <w:name w:val="heading 7"/>
    <w:basedOn w:val="Norml"/>
    <w:next w:val="Norml"/>
    <w:link w:val="Cmsor7Char"/>
    <w:uiPriority w:val="99"/>
    <w:qFormat/>
    <w:rsid w:val="00ED2F6E"/>
    <w:pPr>
      <w:keepNext/>
      <w:ind w:right="-284"/>
      <w:outlineLvl w:val="6"/>
    </w:pPr>
    <w:rPr>
      <w:rFonts w:ascii="Calibri" w:hAnsi="Calibri"/>
      <w:lang w:eastAsia="ja-JP"/>
    </w:rPr>
  </w:style>
  <w:style w:type="paragraph" w:styleId="Cmsor8">
    <w:name w:val="heading 8"/>
    <w:basedOn w:val="Norml"/>
    <w:next w:val="Norml"/>
    <w:link w:val="Cmsor8Char"/>
    <w:uiPriority w:val="99"/>
    <w:qFormat/>
    <w:rsid w:val="00ED2F6E"/>
    <w:pPr>
      <w:keepNext/>
      <w:ind w:left="2748" w:right="-284" w:firstLine="84"/>
      <w:outlineLvl w:val="7"/>
    </w:pPr>
    <w:rPr>
      <w:rFonts w:ascii="Calibri" w:hAnsi="Calibri"/>
      <w:i/>
      <w:iCs/>
      <w:lang w:eastAsia="ja-JP"/>
    </w:rPr>
  </w:style>
  <w:style w:type="paragraph" w:styleId="Cmsor9">
    <w:name w:val="heading 9"/>
    <w:basedOn w:val="Norml"/>
    <w:next w:val="Norml"/>
    <w:link w:val="Cmsor9Char"/>
    <w:uiPriority w:val="99"/>
    <w:qFormat/>
    <w:rsid w:val="00ED2F6E"/>
    <w:pPr>
      <w:keepNext/>
      <w:ind w:left="2829" w:right="-284" w:hanging="2829"/>
      <w:outlineLvl w:val="8"/>
    </w:pPr>
    <w:rPr>
      <w:rFonts w:ascii="Cambria" w:hAnsi="Cambria"/>
      <w:sz w:val="20"/>
      <w:szCs w:val="20"/>
      <w:lang w:eastAsia="ja-JP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E211F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4E211F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4E211F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4E211F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4E211F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E211F"/>
    <w:rPr>
      <w:rFonts w:ascii="Calibri" w:hAnsi="Calibri" w:cs="Times New Roman"/>
      <w:b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4E211F"/>
    <w:rPr>
      <w:rFonts w:ascii="Calibri" w:hAnsi="Calibri" w:cs="Times New Roman"/>
      <w:sz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4E211F"/>
    <w:rPr>
      <w:rFonts w:ascii="Calibri" w:hAnsi="Calibri" w:cs="Times New Roman"/>
      <w:i/>
      <w:sz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4E211F"/>
    <w:rPr>
      <w:rFonts w:ascii="Cambria" w:hAnsi="Cambria" w:cs="Times New Roman"/>
    </w:rPr>
  </w:style>
  <w:style w:type="paragraph" w:styleId="lfej">
    <w:name w:val="header"/>
    <w:basedOn w:val="Norml"/>
    <w:link w:val="lfejChar"/>
    <w:uiPriority w:val="99"/>
    <w:rsid w:val="00ED2F6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4E211F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ED2F6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211F"/>
    <w:rPr>
      <w:rFonts w:cs="Times New Roman"/>
      <w:sz w:val="24"/>
    </w:rPr>
  </w:style>
  <w:style w:type="paragraph" w:styleId="Szvegtrzsbehzssal">
    <w:name w:val="Body Text Indent"/>
    <w:basedOn w:val="Norml"/>
    <w:link w:val="SzvegtrzsbehzssalChar"/>
    <w:uiPriority w:val="99"/>
    <w:rsid w:val="00ED2F6E"/>
    <w:pPr>
      <w:ind w:left="567"/>
      <w:jc w:val="both"/>
    </w:pPr>
    <w:rPr>
      <w:lang w:eastAsia="ja-JP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4E211F"/>
    <w:rPr>
      <w:rFonts w:cs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ED2F6E"/>
    <w:pPr>
      <w:ind w:left="567"/>
    </w:pPr>
    <w:rPr>
      <w:lang w:eastAsia="ja-JP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4E211F"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8E0714"/>
    <w:rPr>
      <w:rFonts w:ascii="Tahoma" w:hAnsi="Tahoma"/>
      <w:sz w:val="16"/>
      <w:szCs w:val="16"/>
      <w:lang w:eastAsia="ja-JP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211F"/>
    <w:rPr>
      <w:rFonts w:ascii="Tahoma" w:hAnsi="Tahoma" w:cs="Times New Roman"/>
      <w:sz w:val="16"/>
    </w:rPr>
  </w:style>
  <w:style w:type="character" w:styleId="Hiperhivatkozs">
    <w:name w:val="Hyperlink"/>
    <w:basedOn w:val="Bekezdsalapbettpusa"/>
    <w:uiPriority w:val="99"/>
    <w:rsid w:val="004F05A1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A4EA0"/>
  </w:style>
  <w:style w:type="character" w:customStyle="1" w:styleId="rvts2">
    <w:name w:val="rvts2"/>
    <w:uiPriority w:val="99"/>
    <w:rsid w:val="001A4EA0"/>
    <w:rPr>
      <w:rFonts w:ascii="Arial" w:hAnsi="Arial"/>
      <w:b/>
      <w:color w:val="000080"/>
      <w:sz w:val="20"/>
    </w:rPr>
  </w:style>
  <w:style w:type="character" w:customStyle="1" w:styleId="rvts4">
    <w:name w:val="rvts4"/>
    <w:uiPriority w:val="99"/>
    <w:rsid w:val="001A4EA0"/>
    <w:rPr>
      <w:rFonts w:ascii="Arial" w:hAnsi="Arial"/>
      <w:color w:val="008000"/>
      <w:sz w:val="20"/>
      <w:u w:val="single"/>
    </w:rPr>
  </w:style>
  <w:style w:type="character" w:customStyle="1" w:styleId="rvts6">
    <w:name w:val="rvts6"/>
    <w:uiPriority w:val="99"/>
    <w:rsid w:val="00BE6727"/>
    <w:rPr>
      <w:rFonts w:ascii="Arial" w:hAnsi="Arial"/>
      <w:b/>
      <w:color w:val="000080"/>
    </w:rPr>
  </w:style>
  <w:style w:type="paragraph" w:styleId="Listaszerbekezds">
    <w:name w:val="List Paragraph"/>
    <w:basedOn w:val="Norml"/>
    <w:uiPriority w:val="99"/>
    <w:qFormat/>
    <w:rsid w:val="00997D29"/>
    <w:pPr>
      <w:ind w:left="708"/>
    </w:pPr>
  </w:style>
  <w:style w:type="character" w:styleId="Jegyzethivatkozs">
    <w:name w:val="annotation reference"/>
    <w:basedOn w:val="Bekezdsalapbettpusa"/>
    <w:uiPriority w:val="99"/>
    <w:locked/>
    <w:rsid w:val="004503E3"/>
    <w:rPr>
      <w:sz w:val="16"/>
    </w:rPr>
  </w:style>
  <w:style w:type="paragraph" w:styleId="Jegyzetszveg">
    <w:name w:val="annotation text"/>
    <w:basedOn w:val="Norml"/>
    <w:link w:val="JegyzetszvegChar"/>
    <w:uiPriority w:val="99"/>
    <w:locked/>
    <w:rsid w:val="004503E3"/>
    <w:rPr>
      <w:sz w:val="20"/>
      <w:szCs w:val="20"/>
    </w:rPr>
  </w:style>
  <w:style w:type="character" w:customStyle="1" w:styleId="CommentTextChar">
    <w:name w:val="Comment Text Char"/>
    <w:basedOn w:val="Bekezdsalapbettpusa"/>
    <w:uiPriority w:val="99"/>
    <w:semiHidden/>
    <w:rsid w:val="00C8424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503E3"/>
    <w:rPr>
      <w:rFonts w:cs="Times New Roman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8E37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E37EA"/>
    <w:rPr>
      <w:rFonts w:cs="Times New Roman"/>
      <w:b/>
      <w:bCs/>
      <w:sz w:val="20"/>
      <w:szCs w:val="20"/>
      <w:lang w:val="hu-HU" w:eastAsia="hu-HU" w:bidi="ar-S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0B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0B7B"/>
    <w:rPr>
      <w:b/>
      <w:bCs/>
      <w:i/>
      <w:iCs/>
      <w:color w:val="4F81BD" w:themeColor="accent1"/>
      <w:sz w:val="24"/>
      <w:szCs w:val="24"/>
    </w:rPr>
  </w:style>
  <w:style w:type="paragraph" w:styleId="Vltozat">
    <w:name w:val="Revision"/>
    <w:hidden/>
    <w:uiPriority w:val="99"/>
    <w:semiHidden/>
    <w:rsid w:val="00EE1E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8ADD-503C-4AD9-8CFB-1C78CB3D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OKT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Lakatos Lilla</dc:creator>
  <cp:lastModifiedBy>Bulla Miklós dr.</cp:lastModifiedBy>
  <cp:revision>2</cp:revision>
  <cp:lastPrinted>2011-02-08T14:44:00Z</cp:lastPrinted>
  <dcterms:created xsi:type="dcterms:W3CDTF">2019-05-16T11:42:00Z</dcterms:created>
  <dcterms:modified xsi:type="dcterms:W3CDTF">2019-05-16T11:42:00Z</dcterms:modified>
</cp:coreProperties>
</file>